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7382B791" w14:textId="77777777" w:rsidR="00332C06" w:rsidRPr="00674783" w:rsidRDefault="00CC201B" w:rsidP="00674783">
          <w:pPr>
            <w:pStyle w:val="Heading1"/>
          </w:pPr>
          <w:r>
            <w:t>Position Details</w:t>
          </w:r>
          <w:bookmarkEnd w:id="0"/>
        </w:p>
        <w:p w14:paraId="78C92910" w14:textId="77777777" w:rsidR="006246C0" w:rsidRDefault="00F43284" w:rsidP="00B04E3F">
          <w:pPr>
            <w:pStyle w:val="Heading2"/>
          </w:pPr>
          <w:r>
            <w:t>Research Projects</w:t>
          </w:r>
          <w:r w:rsidR="00CC201B">
            <w:t>- CSOF</w:t>
          </w:r>
          <w:r w:rsidR="00592355">
            <w:t>2</w:t>
          </w:r>
        </w:p>
      </w:sdtContent>
    </w:sdt>
    <w:tbl>
      <w:tblPr>
        <w:tblStyle w:val="TableCSIRO"/>
        <w:tblW w:w="9474" w:type="dxa"/>
        <w:tblLook w:val="00A0" w:firstRow="1" w:lastRow="0" w:firstColumn="1" w:lastColumn="0" w:noHBand="0" w:noVBand="0"/>
      </w:tblPr>
      <w:tblGrid>
        <w:gridCol w:w="3856"/>
        <w:gridCol w:w="5618"/>
      </w:tblGrid>
      <w:tr w:rsidR="00452FD5" w:rsidRPr="0093721B" w14:paraId="276D3C4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8394086" w14:textId="77777777" w:rsidR="00452FD5" w:rsidRPr="0093721B" w:rsidRDefault="00452FD5" w:rsidP="00D83C52">
            <w:pPr>
              <w:pStyle w:val="ColumnHeading"/>
              <w:rPr>
                <w:sz w:val="22"/>
              </w:rPr>
            </w:pPr>
            <w:r w:rsidRPr="0093721B">
              <w:rPr>
                <w:sz w:val="22"/>
              </w:rPr>
              <w:t>The following information is for applicants</w:t>
            </w:r>
          </w:p>
        </w:tc>
      </w:tr>
      <w:tr w:rsidR="00D7571C" w:rsidRPr="0093721B" w14:paraId="5A1FB18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4AF5E32" w14:textId="77777777" w:rsidR="00D7571C" w:rsidRPr="0093721B" w:rsidRDefault="00D7571C" w:rsidP="00D7571C">
            <w:pPr>
              <w:pStyle w:val="TableText"/>
              <w:rPr>
                <w:sz w:val="22"/>
              </w:rPr>
            </w:pPr>
            <w:r w:rsidRPr="0093721B">
              <w:rPr>
                <w:sz w:val="22"/>
              </w:rPr>
              <w:t>Advertised Job Title</w:t>
            </w:r>
          </w:p>
        </w:tc>
        <w:tc>
          <w:tcPr>
            <w:tcW w:w="2965" w:type="pct"/>
          </w:tcPr>
          <w:p w14:paraId="76BD602E" w14:textId="5122289C" w:rsidR="00D7571C" w:rsidRPr="0093721B" w:rsidRDefault="00D7571C" w:rsidP="00D7571C">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Laboratory</w:t>
            </w:r>
            <w:r w:rsidR="00DF35A3">
              <w:rPr>
                <w:sz w:val="22"/>
              </w:rPr>
              <w:t xml:space="preserve"> A</w:t>
            </w:r>
            <w:r w:rsidR="00C33757">
              <w:rPr>
                <w:sz w:val="22"/>
              </w:rPr>
              <w:t>ssistant – Autoclave &amp; Wash-</w:t>
            </w:r>
            <w:r w:rsidR="00DF35A3">
              <w:rPr>
                <w:sz w:val="22"/>
              </w:rPr>
              <w:t>U</w:t>
            </w:r>
            <w:r w:rsidR="00C33757">
              <w:rPr>
                <w:sz w:val="22"/>
              </w:rPr>
              <w:t xml:space="preserve">p </w:t>
            </w:r>
            <w:r w:rsidR="00DF35A3">
              <w:rPr>
                <w:sz w:val="22"/>
              </w:rPr>
              <w:t>S</w:t>
            </w:r>
            <w:r w:rsidR="00C33757">
              <w:rPr>
                <w:sz w:val="22"/>
              </w:rPr>
              <w:t>ervices</w:t>
            </w:r>
            <w:r>
              <w:rPr>
                <w:sz w:val="22"/>
              </w:rPr>
              <w:t xml:space="preserve"> </w:t>
            </w:r>
          </w:p>
        </w:tc>
      </w:tr>
      <w:tr w:rsidR="00D7571C" w:rsidRPr="0093721B" w14:paraId="594BBFA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CE9982E" w14:textId="77777777" w:rsidR="00D7571C" w:rsidRPr="0093721B" w:rsidRDefault="00D7571C" w:rsidP="00D7571C">
            <w:pPr>
              <w:pStyle w:val="TableText"/>
              <w:rPr>
                <w:sz w:val="22"/>
              </w:rPr>
            </w:pPr>
            <w:r w:rsidRPr="0093721B">
              <w:rPr>
                <w:sz w:val="22"/>
              </w:rPr>
              <w:t>Job Reference</w:t>
            </w:r>
          </w:p>
        </w:tc>
        <w:tc>
          <w:tcPr>
            <w:tcW w:w="2965" w:type="pct"/>
          </w:tcPr>
          <w:p w14:paraId="787FC8EA" w14:textId="18439364" w:rsidR="00D7571C" w:rsidRPr="0093721B" w:rsidRDefault="00DF35A3" w:rsidP="00D7571C">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100603</w:t>
            </w:r>
          </w:p>
        </w:tc>
      </w:tr>
      <w:tr w:rsidR="00D7571C" w:rsidRPr="0093721B" w14:paraId="0DBFE7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04533E" w14:textId="29A356A7" w:rsidR="00D7571C" w:rsidRPr="0093721B" w:rsidRDefault="00D7571C" w:rsidP="00D7571C">
            <w:pPr>
              <w:pStyle w:val="TableText"/>
              <w:rPr>
                <w:sz w:val="22"/>
              </w:rPr>
            </w:pPr>
            <w:r w:rsidRPr="0093721B">
              <w:rPr>
                <w:sz w:val="22"/>
              </w:rPr>
              <w:t>Tenure</w:t>
            </w:r>
            <w:r w:rsidR="00DF35A3">
              <w:rPr>
                <w:sz w:val="22"/>
              </w:rPr>
              <w:t xml:space="preserve"> </w:t>
            </w:r>
            <w:r w:rsidR="00DF35A3">
              <w:rPr>
                <w:sz w:val="22"/>
              </w:rPr>
              <w:t>and work schedule</w:t>
            </w:r>
          </w:p>
        </w:tc>
        <w:tc>
          <w:tcPr>
            <w:tcW w:w="2965" w:type="pct"/>
          </w:tcPr>
          <w:p w14:paraId="76C564FB" w14:textId="46DA7D55" w:rsidR="00D7571C" w:rsidRPr="0093721B" w:rsidRDefault="00D7571C" w:rsidP="00DF35A3">
            <w:pPr>
              <w:pStyle w:val="TableBullet"/>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DF35A3">
              <w:rPr>
                <w:sz w:val="22"/>
              </w:rPr>
              <w:t xml:space="preserve">; </w:t>
            </w:r>
            <w:r>
              <w:rPr>
                <w:sz w:val="22"/>
              </w:rPr>
              <w:t>Full-time</w:t>
            </w:r>
          </w:p>
        </w:tc>
      </w:tr>
      <w:tr w:rsidR="00D7571C" w:rsidRPr="0093721B" w14:paraId="5B33B42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296579" w14:textId="77777777" w:rsidR="00D7571C" w:rsidRPr="0093721B" w:rsidRDefault="00D7571C" w:rsidP="00D7571C">
            <w:pPr>
              <w:pStyle w:val="TableText"/>
              <w:rPr>
                <w:sz w:val="22"/>
              </w:rPr>
            </w:pPr>
            <w:r w:rsidRPr="0093721B">
              <w:rPr>
                <w:sz w:val="22"/>
              </w:rPr>
              <w:t>Salary Range</w:t>
            </w:r>
          </w:p>
        </w:tc>
        <w:tc>
          <w:tcPr>
            <w:tcW w:w="2965" w:type="pct"/>
          </w:tcPr>
          <w:p w14:paraId="4D268E73" w14:textId="795B87F4"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AU$</w:t>
            </w:r>
            <w:r w:rsidR="005D74F7">
              <w:rPr>
                <w:sz w:val="22"/>
              </w:rPr>
              <w:t>59,071</w:t>
            </w:r>
            <w:r>
              <w:rPr>
                <w:sz w:val="22"/>
              </w:rPr>
              <w:t xml:space="preserve"> to AU$</w:t>
            </w:r>
            <w:r w:rsidR="00F50D68">
              <w:rPr>
                <w:sz w:val="22"/>
              </w:rPr>
              <w:t>71,010</w:t>
            </w:r>
            <w:r>
              <w:rPr>
                <w:sz w:val="22"/>
              </w:rPr>
              <w:t xml:space="preserve"> pa + 15.4% superannuation</w:t>
            </w:r>
          </w:p>
        </w:tc>
      </w:tr>
      <w:tr w:rsidR="00D7571C" w:rsidRPr="0093721B" w14:paraId="4F78BCC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934F53" w14:textId="3E84B199" w:rsidR="00D7571C" w:rsidRPr="0093721B" w:rsidRDefault="00D7571C" w:rsidP="00D7571C">
            <w:pPr>
              <w:pStyle w:val="TableText"/>
              <w:rPr>
                <w:sz w:val="22"/>
              </w:rPr>
            </w:pPr>
            <w:r w:rsidRPr="0093721B">
              <w:rPr>
                <w:sz w:val="22"/>
              </w:rPr>
              <w:t>Location(s)</w:t>
            </w:r>
            <w:r w:rsidR="00DF35A3">
              <w:rPr>
                <w:sz w:val="22"/>
              </w:rPr>
              <w:t xml:space="preserve"> </w:t>
            </w:r>
            <w:r w:rsidR="00DF35A3">
              <w:rPr>
                <w:sz w:val="22"/>
              </w:rPr>
              <w:t>and office arrangements</w:t>
            </w:r>
          </w:p>
        </w:tc>
        <w:tc>
          <w:tcPr>
            <w:tcW w:w="2965" w:type="pct"/>
          </w:tcPr>
          <w:p w14:paraId="53571977" w14:textId="52CE0E21" w:rsidR="00D7571C" w:rsidRPr="0093721B" w:rsidRDefault="00DF35A3"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On Site; </w:t>
            </w:r>
            <w:r w:rsidR="00D7571C">
              <w:rPr>
                <w:sz w:val="22"/>
              </w:rPr>
              <w:t>Black Mountain, ACT</w:t>
            </w:r>
          </w:p>
        </w:tc>
      </w:tr>
      <w:tr w:rsidR="00D7571C" w:rsidRPr="0093721B" w14:paraId="6FA2BC4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EFE4C1" w14:textId="77777777" w:rsidR="00D7571C" w:rsidRPr="0093721B" w:rsidRDefault="00D7571C" w:rsidP="00D7571C">
            <w:pPr>
              <w:pStyle w:val="TableText"/>
              <w:rPr>
                <w:sz w:val="22"/>
              </w:rPr>
            </w:pPr>
            <w:r w:rsidRPr="0093721B">
              <w:rPr>
                <w:sz w:val="22"/>
              </w:rPr>
              <w:t>Relocation Assistance</w:t>
            </w:r>
          </w:p>
        </w:tc>
        <w:tc>
          <w:tcPr>
            <w:tcW w:w="2965" w:type="pct"/>
          </w:tcPr>
          <w:p w14:paraId="3F27A99D" w14:textId="4EF02377"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Will be provided to the successful candidate if required</w:t>
            </w:r>
          </w:p>
        </w:tc>
      </w:tr>
      <w:tr w:rsidR="00D7571C" w:rsidRPr="0093721B" w14:paraId="7214D1C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1E049A" w14:textId="77777777" w:rsidR="00D7571C" w:rsidRPr="0093721B" w:rsidRDefault="00D7571C" w:rsidP="00D7571C">
            <w:pPr>
              <w:pStyle w:val="TableText"/>
              <w:rPr>
                <w:sz w:val="22"/>
              </w:rPr>
            </w:pPr>
            <w:r w:rsidRPr="0093721B">
              <w:rPr>
                <w:sz w:val="22"/>
              </w:rPr>
              <w:t>Applications are open to</w:t>
            </w:r>
          </w:p>
        </w:tc>
        <w:tc>
          <w:tcPr>
            <w:tcW w:w="2965" w:type="pct"/>
          </w:tcPr>
          <w:p w14:paraId="0C767E90" w14:textId="77777777" w:rsidR="00DF35A3" w:rsidRDefault="00D7571C" w:rsidP="00DF35A3">
            <w:pPr>
              <w:pStyle w:val="TableBullet"/>
              <w:numPr>
                <w:ilvl w:val="0"/>
                <w:numId w:val="42"/>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Australian/New Zealand Citizens</w:t>
            </w:r>
          </w:p>
          <w:p w14:paraId="79F61F1F" w14:textId="70111928" w:rsidR="00D7571C" w:rsidRPr="0093721B" w:rsidRDefault="00D7571C" w:rsidP="00DF35A3">
            <w:pPr>
              <w:pStyle w:val="TableBullet"/>
              <w:numPr>
                <w:ilvl w:val="0"/>
                <w:numId w:val="42"/>
              </w:numPr>
              <w:tabs>
                <w:tab w:val="left" w:pos="720"/>
              </w:tabs>
              <w:cnfStyle w:val="000000100000" w:firstRow="0" w:lastRow="0" w:firstColumn="0" w:lastColumn="0" w:oddVBand="0" w:evenVBand="0" w:oddHBand="1" w:evenHBand="0" w:firstRowFirstColumn="0" w:firstRowLastColumn="0" w:lastRowFirstColumn="0" w:lastRowLastColumn="0"/>
              <w:rPr>
                <w:sz w:val="22"/>
              </w:rPr>
            </w:pPr>
            <w:r>
              <w:rPr>
                <w:sz w:val="22"/>
              </w:rPr>
              <w:t>Australian Permanent Residents</w:t>
            </w:r>
          </w:p>
        </w:tc>
      </w:tr>
      <w:tr w:rsidR="00D7571C" w:rsidRPr="0093721B" w14:paraId="2CF7B05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BFF617" w14:textId="77777777" w:rsidR="00D7571C" w:rsidRPr="0093721B" w:rsidRDefault="00D7571C" w:rsidP="00D7571C">
            <w:pPr>
              <w:pStyle w:val="TableText"/>
              <w:rPr>
                <w:sz w:val="22"/>
              </w:rPr>
            </w:pPr>
            <w:r w:rsidRPr="0093721B">
              <w:rPr>
                <w:sz w:val="22"/>
              </w:rPr>
              <w:t>Position reports to the</w:t>
            </w:r>
          </w:p>
        </w:tc>
        <w:tc>
          <w:tcPr>
            <w:tcW w:w="2965" w:type="pct"/>
          </w:tcPr>
          <w:p w14:paraId="16509884" w14:textId="5E9378F4"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Support Manager</w:t>
            </w:r>
          </w:p>
        </w:tc>
      </w:tr>
      <w:tr w:rsidR="00D7571C" w:rsidRPr="0093721B" w14:paraId="3FA2D4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3579F0" w14:textId="77777777" w:rsidR="00D7571C" w:rsidRPr="00886769" w:rsidRDefault="00D7571C" w:rsidP="00D7571C">
            <w:pPr>
              <w:pStyle w:val="TableText"/>
              <w:rPr>
                <w:sz w:val="22"/>
              </w:rPr>
            </w:pPr>
            <w:r w:rsidRPr="00886769">
              <w:rPr>
                <w:sz w:val="22"/>
              </w:rPr>
              <w:t>Client Focus – Internal</w:t>
            </w:r>
          </w:p>
        </w:tc>
        <w:tc>
          <w:tcPr>
            <w:tcW w:w="2965" w:type="pct"/>
          </w:tcPr>
          <w:p w14:paraId="5F93AEB9" w14:textId="000402C0" w:rsidR="00D7571C" w:rsidRPr="00886769" w:rsidRDefault="00D7571C"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D7571C" w:rsidRPr="0093721B" w14:paraId="7BA027A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BC8F5F" w14:textId="77777777" w:rsidR="00D7571C" w:rsidRPr="00886769" w:rsidRDefault="00D7571C" w:rsidP="00D7571C">
            <w:pPr>
              <w:pStyle w:val="TableText"/>
              <w:rPr>
                <w:sz w:val="22"/>
              </w:rPr>
            </w:pPr>
            <w:r w:rsidRPr="00886769">
              <w:rPr>
                <w:sz w:val="22"/>
              </w:rPr>
              <w:t>Client Focus – External</w:t>
            </w:r>
          </w:p>
        </w:tc>
        <w:tc>
          <w:tcPr>
            <w:tcW w:w="2965" w:type="pct"/>
          </w:tcPr>
          <w:p w14:paraId="30D522AE" w14:textId="16911732" w:rsidR="00D7571C" w:rsidRPr="00886769"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color w:val="auto"/>
                <w:sz w:val="22"/>
              </w:rPr>
              <w:t>0%</w:t>
            </w:r>
          </w:p>
        </w:tc>
      </w:tr>
      <w:tr w:rsidR="00D7571C" w:rsidRPr="0093721B" w14:paraId="3DA361C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1E2595" w14:textId="77777777" w:rsidR="00D7571C" w:rsidRPr="00886769" w:rsidRDefault="00D7571C" w:rsidP="00D7571C">
            <w:pPr>
              <w:pStyle w:val="TableText"/>
              <w:rPr>
                <w:sz w:val="22"/>
              </w:rPr>
            </w:pPr>
            <w:r w:rsidRPr="00886769">
              <w:rPr>
                <w:sz w:val="22"/>
              </w:rPr>
              <w:t>Number of Direct Reports</w:t>
            </w:r>
          </w:p>
        </w:tc>
        <w:tc>
          <w:tcPr>
            <w:tcW w:w="2965" w:type="pct"/>
          </w:tcPr>
          <w:p w14:paraId="01949EF9" w14:textId="72A54EC8" w:rsidR="00D7571C" w:rsidRPr="00886769" w:rsidRDefault="00D7571C"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color w:val="auto"/>
                <w:sz w:val="22"/>
              </w:rPr>
              <w:t>0</w:t>
            </w:r>
          </w:p>
        </w:tc>
      </w:tr>
      <w:tr w:rsidR="00D7571C" w:rsidRPr="0093721B" w14:paraId="5357AB61" w14:textId="77777777" w:rsidTr="0088676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EA7598" w14:textId="77777777" w:rsidR="00D7571C" w:rsidRPr="0093721B" w:rsidRDefault="00D7571C" w:rsidP="00D7571C">
            <w:pPr>
              <w:pStyle w:val="TableText"/>
              <w:rPr>
                <w:sz w:val="22"/>
              </w:rPr>
            </w:pPr>
            <w:r w:rsidRPr="0093721B">
              <w:rPr>
                <w:sz w:val="22"/>
              </w:rPr>
              <w:t>Enquire about this job</w:t>
            </w:r>
          </w:p>
        </w:tc>
        <w:tc>
          <w:tcPr>
            <w:tcW w:w="2965" w:type="pct"/>
          </w:tcPr>
          <w:p w14:paraId="20AE21E9" w14:textId="1A2E08C7"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Contact Stephanie Haboury via email at stephanie.haboury@csiro.au or phone +61 2 6246 5426</w:t>
            </w:r>
          </w:p>
        </w:tc>
      </w:tr>
      <w:tr w:rsidR="00DF35A3" w:rsidRPr="0093721B" w14:paraId="7AE39C2F" w14:textId="77777777" w:rsidTr="0088676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5B8F51" w14:textId="412951D3" w:rsidR="00DF35A3" w:rsidRPr="0093721B" w:rsidRDefault="00DF35A3" w:rsidP="00D7571C">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2965" w:type="pct"/>
          </w:tcPr>
          <w:p w14:paraId="3F960FA9" w14:textId="2BA9569C" w:rsidR="00DF35A3" w:rsidRPr="00DF35A3" w:rsidRDefault="00DF35A3" w:rsidP="00D7571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35A3">
              <w:rPr>
                <w:rStyle w:val="eop"/>
                <w:rFonts w:eastAsiaTheme="majorEastAsia" w:cs="Calibri"/>
                <w:sz w:val="22"/>
              </w:rPr>
              <w:t xml:space="preserve">We offer a range of reasonable supports and workplace adjustments. Please let </w:t>
            </w:r>
            <w:r w:rsidRPr="00DF35A3">
              <w:rPr>
                <w:rStyle w:val="eop"/>
                <w:rFonts w:eastAsiaTheme="majorEastAsia" w:cs="Calibri"/>
                <w:sz w:val="22"/>
              </w:rPr>
              <w:t xml:space="preserve">Laura Mason </w:t>
            </w:r>
            <w:r w:rsidRPr="00DF35A3">
              <w:rPr>
                <w:rStyle w:val="eop"/>
                <w:rFonts w:eastAsiaTheme="majorEastAsia" w:cs="Calibri"/>
                <w:sz w:val="22"/>
              </w:rPr>
              <w:t xml:space="preserve">know via </w:t>
            </w:r>
            <w:hyperlink r:id="rId11" w:history="1">
              <w:r w:rsidRPr="00DF35A3">
                <w:rPr>
                  <w:rStyle w:val="Hyperlink"/>
                  <w:rFonts w:eastAsiaTheme="majorEastAsia" w:cs="Calibri"/>
                  <w:sz w:val="22"/>
                </w:rPr>
                <w:t>Careers.Online@csiro.au</w:t>
              </w:r>
            </w:hyperlink>
            <w:r w:rsidRPr="00DF35A3">
              <w:rPr>
                <w:rStyle w:val="eop"/>
                <w:rFonts w:eastAsiaTheme="majorEastAsia" w:cs="Calibri"/>
                <w:sz w:val="22"/>
              </w:rPr>
              <w:t xml:space="preserve"> </w:t>
            </w:r>
            <w:r w:rsidRPr="00DF35A3">
              <w:rPr>
                <w:rStyle w:val="eop"/>
                <w:rFonts w:eastAsiaTheme="majorEastAsia" w:cs="Calibri"/>
                <w:sz w:val="22"/>
              </w:rPr>
              <w:t>if we can help you to equitably participate in our recruitment process or the role itself.</w:t>
            </w:r>
          </w:p>
        </w:tc>
      </w:tr>
      <w:tr w:rsidR="00D7571C" w:rsidRPr="0093721B" w14:paraId="08220B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5689DE" w14:textId="77777777" w:rsidR="00D7571C" w:rsidRPr="0093721B" w:rsidRDefault="00D7571C" w:rsidP="00D7571C">
            <w:pPr>
              <w:pStyle w:val="TableText"/>
              <w:rPr>
                <w:sz w:val="22"/>
              </w:rPr>
            </w:pPr>
            <w:r w:rsidRPr="0093721B">
              <w:rPr>
                <w:sz w:val="22"/>
              </w:rPr>
              <w:t>How to apply</w:t>
            </w:r>
          </w:p>
        </w:tc>
        <w:tc>
          <w:tcPr>
            <w:tcW w:w="2965" w:type="pct"/>
          </w:tcPr>
          <w:p w14:paraId="4EF06780" w14:textId="77777777" w:rsidR="00D7571C" w:rsidRDefault="00D7571C" w:rsidP="00D7571C">
            <w:pPr>
              <w:pStyle w:val="Table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sz w:val="22"/>
              </w:rPr>
            </w:pPr>
            <w:r>
              <w:rPr>
                <w:sz w:val="22"/>
              </w:rPr>
              <w:t xml:space="preserve">Apply online at  </w:t>
            </w:r>
            <w:hyperlink r:id="rId12" w:history="1">
              <w:r>
                <w:rPr>
                  <w:rStyle w:val="Hyperlink"/>
                  <w:sz w:val="22"/>
                </w:rPr>
                <w:t>https://jobs.csiro.au/</w:t>
              </w:r>
            </w:hyperlink>
            <w:r>
              <w:rPr>
                <w:sz w:val="22"/>
              </w:rPr>
              <w:t xml:space="preserve"> </w:t>
            </w:r>
          </w:p>
          <w:p w14:paraId="77BF792E" w14:textId="77777777" w:rsidR="00D7571C" w:rsidRDefault="00D7571C" w:rsidP="00D7571C">
            <w:pPr>
              <w:pStyle w:val="TableBullet"/>
              <w:numPr>
                <w:ilvl w:val="0"/>
                <w:numId w:val="0"/>
              </w:numPr>
              <w:tabs>
                <w:tab w:val="left" w:pos="720"/>
              </w:tabs>
              <w:cnfStyle w:val="000000000000" w:firstRow="0" w:lastRow="0" w:firstColumn="0" w:lastColumn="0" w:oddVBand="0" w:evenVBand="0" w:oddHBand="0" w:evenHBand="0" w:firstRowFirstColumn="0" w:firstRowLastColumn="0" w:lastRowFirstColumn="0" w:lastRowLastColumn="0"/>
              <w:rPr>
                <w:sz w:val="22"/>
              </w:rPr>
            </w:pPr>
            <w:r>
              <w:rPr>
                <w:sz w:val="22"/>
              </w:rPr>
              <w:t>Internal applicants please apply via Jobs Central</w:t>
            </w:r>
          </w:p>
          <w:p w14:paraId="63F9FB14" w14:textId="0551B44F" w:rsidR="00D7571C" w:rsidRPr="0093721B" w:rsidRDefault="00D7571C" w:rsidP="00D757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If you experience difficulties when applying, please email </w:t>
            </w:r>
            <w:hyperlink r:id="rId13" w:history="1">
              <w:r>
                <w:rPr>
                  <w:rStyle w:val="Hyperlink"/>
                  <w:sz w:val="22"/>
                </w:rPr>
                <w:t>careers.online@csiro.au</w:t>
              </w:r>
            </w:hyperlink>
          </w:p>
        </w:tc>
      </w:tr>
    </w:tbl>
    <w:p w14:paraId="2499AFC7" w14:textId="77777777" w:rsidR="00616A98" w:rsidRPr="0021006F" w:rsidRDefault="00616A98" w:rsidP="00616A98">
      <w:pPr>
        <w:spacing w:before="240" w:line="240" w:lineRule="auto"/>
        <w:rPr>
          <w:rFonts w:cs="Calibri"/>
          <w:b/>
          <w:color w:val="auto"/>
          <w:sz w:val="26"/>
          <w:szCs w:val="26"/>
        </w:rPr>
      </w:pPr>
      <w:bookmarkStart w:id="1" w:name="_Toc341085720"/>
      <w:r w:rsidRPr="0021006F">
        <w:rPr>
          <w:rFonts w:cs="Calibri"/>
          <w:b/>
          <w:color w:val="auto"/>
          <w:sz w:val="26"/>
          <w:szCs w:val="26"/>
        </w:rPr>
        <w:t>Acknowledgement of Country</w:t>
      </w:r>
    </w:p>
    <w:p w14:paraId="36F92309" w14:textId="77777777" w:rsidR="00616A98" w:rsidRDefault="00616A98" w:rsidP="00616A98">
      <w:pPr>
        <w:widowControl w:val="0"/>
        <w:spacing w:before="240" w:after="0" w:line="240" w:lineRule="auto"/>
        <w:outlineLvl w:val="2"/>
        <w:rPr>
          <w:rFonts w:cs="Calibri"/>
        </w:rPr>
      </w:pPr>
      <w:r w:rsidRPr="002100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21006F">
          <w:rPr>
            <w:rFonts w:cs="Calibri"/>
            <w:color w:val="1155CC"/>
            <w:u w:val="single"/>
          </w:rPr>
          <w:t>vision towards reconciliation</w:t>
        </w:r>
      </w:hyperlink>
      <w:r w:rsidRPr="0021006F">
        <w:rPr>
          <w:rFonts w:cs="Calibri"/>
        </w:rPr>
        <w:t>.</w:t>
      </w:r>
    </w:p>
    <w:p w14:paraId="5E038352" w14:textId="77777777" w:rsidR="00616A98" w:rsidRDefault="00616A98" w:rsidP="00616A98">
      <w:pPr>
        <w:widowControl w:val="0"/>
        <w:spacing w:before="240" w:after="0" w:line="240" w:lineRule="auto"/>
        <w:outlineLvl w:val="2"/>
        <w:rPr>
          <w:rFonts w:cs="Calibri"/>
        </w:rPr>
      </w:pPr>
    </w:p>
    <w:p w14:paraId="1D95B493" w14:textId="77777777" w:rsidR="00DF35A3" w:rsidRPr="005528D9" w:rsidRDefault="00DF35A3" w:rsidP="00DF35A3">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133D2327" w14:textId="77777777" w:rsidR="00DF35A3" w:rsidRPr="005528D9" w:rsidRDefault="00DF35A3" w:rsidP="00DF35A3">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F907FC" w14:textId="133499E4" w:rsidR="004B063B" w:rsidRPr="00DF35A3" w:rsidRDefault="00DF35A3" w:rsidP="00DF35A3">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4E2EDE0A" w14:textId="0A3060AA" w:rsidR="009E397B" w:rsidRDefault="009E397B" w:rsidP="009E397B">
      <w:pPr>
        <w:pStyle w:val="Heading3"/>
        <w:spacing w:after="0"/>
      </w:pPr>
      <w:r>
        <w:t>Role Overview</w:t>
      </w:r>
    </w:p>
    <w:p w14:paraId="07B9E3DE" w14:textId="77777777" w:rsidR="0072701B" w:rsidRPr="0072701B" w:rsidRDefault="0072701B" w:rsidP="0072701B">
      <w:pPr>
        <w:pStyle w:val="Heading3"/>
        <w:rPr>
          <w:rFonts w:cs="Calibri"/>
          <w:b w:val="0"/>
          <w:bCs w:val="0"/>
          <w:sz w:val="24"/>
          <w:szCs w:val="22"/>
        </w:rPr>
      </w:pPr>
      <w:r w:rsidRPr="0072701B">
        <w:rPr>
          <w:rFonts w:cs="Calibri"/>
          <w:b w:val="0"/>
          <w:bCs w:val="0"/>
          <w:sz w:val="24"/>
          <w:szCs w:val="22"/>
        </w:rPr>
        <w:t>The role of Technical Staff at CSIRO is to provide critical support for scientific research across a wide range of laboratory and field environments. This support involves applying standard technical practices and, where appropriate, contributing to the development of new approaches. The position operates within a centralised service team and plays an essential role in ensuring the success of various research projects.</w:t>
      </w:r>
    </w:p>
    <w:p w14:paraId="01677319" w14:textId="77777777" w:rsidR="0072701B" w:rsidRPr="0072701B" w:rsidRDefault="0072701B" w:rsidP="0072701B">
      <w:pPr>
        <w:pStyle w:val="Heading3"/>
        <w:rPr>
          <w:rFonts w:cs="Calibri"/>
          <w:b w:val="0"/>
          <w:bCs w:val="0"/>
          <w:sz w:val="24"/>
          <w:szCs w:val="22"/>
        </w:rPr>
      </w:pPr>
      <w:r w:rsidRPr="0072701B">
        <w:rPr>
          <w:rFonts w:cs="Calibri"/>
          <w:b w:val="0"/>
          <w:bCs w:val="0"/>
          <w:sz w:val="24"/>
          <w:szCs w:val="22"/>
        </w:rPr>
        <w:t>As a member of the Agriculture and Food Business Unit’s Operations Team, the Research Support Officer will contribute to the day-to-day functioning of laboratory and facility operations. The role supports a range of research programs and activities, helping to maintain a clean, safe, and efficient working environment and ensuring the seamless delivery of technical services to research staff.</w:t>
      </w:r>
    </w:p>
    <w:p w14:paraId="6AED9627" w14:textId="77777777" w:rsidR="009E397B" w:rsidRDefault="009E397B" w:rsidP="009E397B">
      <w:pPr>
        <w:pStyle w:val="Heading3"/>
      </w:pPr>
      <w:r>
        <w:t>Duties and Key Result Areas</w:t>
      </w:r>
    </w:p>
    <w:p w14:paraId="509DE455" w14:textId="62121C93" w:rsidR="009733F5" w:rsidRDefault="009733F5" w:rsidP="00DF35A3">
      <w:pPr>
        <w:pStyle w:val="BodyText"/>
        <w:numPr>
          <w:ilvl w:val="0"/>
          <w:numId w:val="39"/>
        </w:numPr>
        <w:spacing w:before="60" w:after="60"/>
        <w:ind w:left="714" w:hanging="357"/>
      </w:pPr>
      <w:r>
        <w:t>Collect, clean, sterilise, and redistribute laboratory glassware and consumables daily.</w:t>
      </w:r>
    </w:p>
    <w:p w14:paraId="39DB7CD1" w14:textId="3DF3CD77" w:rsidR="009733F5" w:rsidRDefault="009733F5" w:rsidP="00DF35A3">
      <w:pPr>
        <w:pStyle w:val="BodyText"/>
        <w:numPr>
          <w:ilvl w:val="0"/>
          <w:numId w:val="39"/>
        </w:numPr>
        <w:spacing w:before="60" w:after="60"/>
        <w:ind w:left="714" w:hanging="357"/>
      </w:pPr>
      <w:r>
        <w:t>Refill and sterilise consumables such as tip boxes, glass jars, and pipettes.</w:t>
      </w:r>
    </w:p>
    <w:p w14:paraId="04139068" w14:textId="790446B7" w:rsidR="009733F5" w:rsidRDefault="009733F5" w:rsidP="00DF35A3">
      <w:pPr>
        <w:pStyle w:val="BodyText"/>
        <w:numPr>
          <w:ilvl w:val="0"/>
          <w:numId w:val="39"/>
        </w:numPr>
        <w:spacing w:before="60" w:after="60"/>
        <w:ind w:left="714" w:hanging="357"/>
      </w:pPr>
      <w:r>
        <w:t>Ensure efficient operation of the laboratory, including regular lifting of up to 15kg.</w:t>
      </w:r>
    </w:p>
    <w:p w14:paraId="3A6C7B55" w14:textId="37204885" w:rsidR="009733F5" w:rsidRDefault="009733F5" w:rsidP="00DF35A3">
      <w:pPr>
        <w:pStyle w:val="BodyText"/>
        <w:numPr>
          <w:ilvl w:val="0"/>
          <w:numId w:val="39"/>
        </w:numPr>
        <w:spacing w:before="60" w:after="60"/>
        <w:ind w:left="714" w:hanging="357"/>
      </w:pPr>
      <w:r>
        <w:t>Prepare basic laboratory media (e.g., LB media, TAE buffer).</w:t>
      </w:r>
    </w:p>
    <w:p w14:paraId="79D33F9A" w14:textId="2C6BCD2C" w:rsidR="009733F5" w:rsidRDefault="009733F5" w:rsidP="00DF35A3">
      <w:pPr>
        <w:pStyle w:val="BodyText"/>
        <w:numPr>
          <w:ilvl w:val="0"/>
          <w:numId w:val="39"/>
        </w:numPr>
        <w:spacing w:before="60" w:after="60"/>
        <w:ind w:left="714" w:hanging="357"/>
      </w:pPr>
      <w:r>
        <w:t>Safely collect and dispose of laboratory waste in compliance with PC2 and OGTR standards.</w:t>
      </w:r>
    </w:p>
    <w:p w14:paraId="6BE1E873" w14:textId="63073273" w:rsidR="009733F5" w:rsidRDefault="009733F5" w:rsidP="00DF35A3">
      <w:pPr>
        <w:pStyle w:val="BodyText"/>
        <w:numPr>
          <w:ilvl w:val="0"/>
          <w:numId w:val="39"/>
        </w:numPr>
        <w:spacing w:before="60" w:after="60"/>
        <w:ind w:left="714" w:hanging="357"/>
      </w:pPr>
      <w:r>
        <w:t>Maintain the wash-up area, including equipment upkeep, cleanliness, and stock levels.</w:t>
      </w:r>
    </w:p>
    <w:p w14:paraId="0671A7B1" w14:textId="7437A381" w:rsidR="009733F5" w:rsidRDefault="009733F5" w:rsidP="00DF35A3">
      <w:pPr>
        <w:pStyle w:val="BodyText"/>
        <w:numPr>
          <w:ilvl w:val="0"/>
          <w:numId w:val="39"/>
        </w:numPr>
        <w:spacing w:before="60" w:after="60"/>
        <w:ind w:left="714" w:hanging="357"/>
      </w:pPr>
      <w:r>
        <w:t>Liaise with the Research Support Manager regarding equipment maintenance, repairs, and ordering.</w:t>
      </w:r>
    </w:p>
    <w:p w14:paraId="299FC155" w14:textId="3721605A" w:rsidR="009733F5" w:rsidRDefault="009733F5" w:rsidP="00DF35A3">
      <w:pPr>
        <w:pStyle w:val="BodyText"/>
        <w:numPr>
          <w:ilvl w:val="0"/>
          <w:numId w:val="39"/>
        </w:numPr>
        <w:spacing w:before="60" w:after="60"/>
        <w:ind w:left="714" w:hanging="357"/>
      </w:pPr>
      <w:r>
        <w:t>Communicate respectfully and effectively with colleagues and stakeholders.</w:t>
      </w:r>
    </w:p>
    <w:p w14:paraId="5B9E2E4E" w14:textId="56D8882D" w:rsidR="009733F5" w:rsidRDefault="009733F5" w:rsidP="00DF35A3">
      <w:pPr>
        <w:pStyle w:val="BodyText"/>
        <w:numPr>
          <w:ilvl w:val="0"/>
          <w:numId w:val="39"/>
        </w:numPr>
        <w:spacing w:before="60" w:after="60"/>
        <w:ind w:left="714" w:hanging="357"/>
      </w:pPr>
      <w:r>
        <w:t>Provide on-the-job training and guidance to less experienced staff, when required.</w:t>
      </w:r>
    </w:p>
    <w:p w14:paraId="1FFB1786" w14:textId="40733D46" w:rsidR="009733F5" w:rsidRDefault="009733F5" w:rsidP="00DF35A3">
      <w:pPr>
        <w:pStyle w:val="BodyText"/>
        <w:numPr>
          <w:ilvl w:val="0"/>
          <w:numId w:val="39"/>
        </w:numPr>
        <w:spacing w:before="60" w:after="60"/>
        <w:ind w:left="714" w:hanging="357"/>
      </w:pPr>
      <w:r>
        <w:t>Comply with CSIRO’s Code of Conduct, Health, Safety and Environment procedures, and organisational values.</w:t>
      </w:r>
    </w:p>
    <w:p w14:paraId="36467343" w14:textId="229CF102" w:rsidR="00DF35A3" w:rsidRDefault="009733F5" w:rsidP="00DF35A3">
      <w:pPr>
        <w:pStyle w:val="BodyText"/>
        <w:numPr>
          <w:ilvl w:val="0"/>
          <w:numId w:val="39"/>
        </w:numPr>
        <w:spacing w:before="60" w:after="60"/>
        <w:ind w:left="714" w:hanging="357"/>
      </w:pPr>
      <w:r>
        <w:t>Perform other duties as directed.</w:t>
      </w:r>
    </w:p>
    <w:p w14:paraId="38EEA9FA" w14:textId="77777777" w:rsidR="00DF35A3" w:rsidRDefault="00DF35A3" w:rsidP="00DF35A3">
      <w:pPr>
        <w:pStyle w:val="Heading2"/>
        <w:rPr>
          <w:b/>
          <w:iCs w:val="0"/>
          <w:color w:val="auto"/>
          <w:sz w:val="26"/>
          <w:szCs w:val="26"/>
        </w:rPr>
      </w:pPr>
      <w:r w:rsidRPr="00B50C20">
        <w:rPr>
          <w:b/>
          <w:iCs w:val="0"/>
          <w:color w:val="auto"/>
          <w:sz w:val="26"/>
          <w:szCs w:val="26"/>
        </w:rPr>
        <w:lastRenderedPageBreak/>
        <w:t>Selection Criteria</w:t>
      </w:r>
    </w:p>
    <w:p w14:paraId="36FBBEA7" w14:textId="77777777" w:rsidR="00DF35A3" w:rsidRPr="000B3207" w:rsidRDefault="00DF35A3" w:rsidP="00DF35A3">
      <w:pPr>
        <w:pStyle w:val="Heading4"/>
      </w:pPr>
      <w:r>
        <w:t>Essential</w:t>
      </w:r>
    </w:p>
    <w:p w14:paraId="72CDD68B" w14:textId="77777777" w:rsidR="00DF35A3" w:rsidRDefault="00DF35A3" w:rsidP="00DF35A3">
      <w:pPr>
        <w:rPr>
          <w:i/>
          <w:iCs/>
          <w:szCs w:val="24"/>
        </w:rPr>
      </w:pPr>
      <w:r>
        <w:rPr>
          <w:i/>
          <w:iCs/>
          <w:szCs w:val="24"/>
        </w:rPr>
        <w:t>Under CSIRO policy only those who meet all essential criteria can be appointed.</w:t>
      </w:r>
    </w:p>
    <w:p w14:paraId="5DAC9671"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Understanding of laboratory environments and sterilisation processes.</w:t>
      </w:r>
    </w:p>
    <w:p w14:paraId="4114684F"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 xml:space="preserve">Physical capacity to </w:t>
      </w:r>
      <w:proofErr w:type="gramStart"/>
      <w:r w:rsidRPr="00F50D68">
        <w:rPr>
          <w:szCs w:val="24"/>
        </w:rPr>
        <w:t>lift up</w:t>
      </w:r>
      <w:proofErr w:type="gramEnd"/>
      <w:r w:rsidRPr="00F50D68">
        <w:rPr>
          <w:szCs w:val="24"/>
        </w:rPr>
        <w:t xml:space="preserve"> to 15kg, walk, bend, and perform repetitive movements.</w:t>
      </w:r>
    </w:p>
    <w:p w14:paraId="46F270D2"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Proven ability to follow instructions and safety protocols to ensure personal and workplace safety.</w:t>
      </w:r>
    </w:p>
    <w:p w14:paraId="5DDF0520"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Effective verbal and written communication skills.</w:t>
      </w:r>
    </w:p>
    <w:p w14:paraId="4FD4787D"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Strong team player with the ability to work cooperatively and respectfully with others.</w:t>
      </w:r>
    </w:p>
    <w:p w14:paraId="251F216A" w14:textId="77777777" w:rsidR="00DF35A3" w:rsidRPr="00F50D68" w:rsidRDefault="00DF35A3" w:rsidP="00DF35A3">
      <w:pPr>
        <w:pStyle w:val="ListParagraph"/>
        <w:numPr>
          <w:ilvl w:val="0"/>
          <w:numId w:val="40"/>
        </w:numPr>
        <w:spacing w:before="0" w:after="60" w:line="240" w:lineRule="auto"/>
        <w:rPr>
          <w:szCs w:val="24"/>
        </w:rPr>
      </w:pPr>
      <w:r w:rsidRPr="00F50D68">
        <w:rPr>
          <w:szCs w:val="24"/>
        </w:rPr>
        <w:t>Ability to manage time and competing priorities while using initiative and sound judgement.</w:t>
      </w:r>
    </w:p>
    <w:p w14:paraId="3651965B" w14:textId="77777777" w:rsidR="00DF35A3" w:rsidRDefault="00DF35A3" w:rsidP="00DF35A3">
      <w:pPr>
        <w:pStyle w:val="Heading2"/>
        <w:rPr>
          <w:rFonts w:asciiTheme="majorHAnsi" w:eastAsiaTheme="majorEastAsia" w:hAnsiTheme="majorHAnsi" w:cstheme="majorBidi"/>
          <w:b/>
          <w:color w:val="auto"/>
          <w:sz w:val="24"/>
          <w:szCs w:val="22"/>
        </w:rPr>
      </w:pPr>
      <w:r>
        <w:rPr>
          <w:rFonts w:asciiTheme="majorHAnsi" w:eastAsiaTheme="majorEastAsia" w:hAnsiTheme="majorHAnsi" w:cstheme="majorBidi"/>
          <w:b/>
          <w:color w:val="auto"/>
          <w:sz w:val="24"/>
          <w:szCs w:val="22"/>
        </w:rPr>
        <w:t>Desirable</w:t>
      </w:r>
    </w:p>
    <w:p w14:paraId="7301F965" w14:textId="77777777" w:rsidR="00DF35A3" w:rsidRDefault="00DF35A3" w:rsidP="00DF35A3">
      <w:pPr>
        <w:numPr>
          <w:ilvl w:val="0"/>
          <w:numId w:val="38"/>
        </w:numPr>
        <w:spacing w:before="0" w:after="60" w:line="240" w:lineRule="auto"/>
        <w:rPr>
          <w:iCs/>
          <w:szCs w:val="24"/>
        </w:rPr>
      </w:pPr>
      <w:r>
        <w:rPr>
          <w:iCs/>
          <w:szCs w:val="24"/>
        </w:rPr>
        <w:t xml:space="preserve">Demonstrated experience or knowledge of the use of autoclaves and labware washing machines. </w:t>
      </w:r>
    </w:p>
    <w:p w14:paraId="2DC99DD1" w14:textId="2DFB4019" w:rsidR="00DF35A3" w:rsidRDefault="00DF35A3" w:rsidP="00DF35A3">
      <w:pPr>
        <w:numPr>
          <w:ilvl w:val="0"/>
          <w:numId w:val="38"/>
        </w:numPr>
        <w:spacing w:before="0" w:after="60" w:line="240" w:lineRule="auto"/>
        <w:rPr>
          <w:iCs/>
          <w:szCs w:val="24"/>
        </w:rPr>
      </w:pPr>
      <w:r>
        <w:rPr>
          <w:iCs/>
          <w:szCs w:val="24"/>
        </w:rPr>
        <w:t>Prior experience working in a PC2 environment</w:t>
      </w:r>
      <w:r>
        <w:rPr>
          <w:iCs/>
          <w:szCs w:val="24"/>
        </w:rPr>
        <w:t>.</w:t>
      </w:r>
    </w:p>
    <w:p w14:paraId="2AB813CC" w14:textId="77777777" w:rsidR="00DF35A3" w:rsidRDefault="00DF35A3" w:rsidP="00DF35A3">
      <w:pPr>
        <w:spacing w:before="0" w:after="60" w:line="240" w:lineRule="auto"/>
        <w:rPr>
          <w:iCs/>
          <w:szCs w:val="24"/>
        </w:rPr>
      </w:pPr>
    </w:p>
    <w:p w14:paraId="72DC4DC7" w14:textId="77777777" w:rsidR="00DF35A3" w:rsidRPr="005528DD" w:rsidRDefault="00DF35A3" w:rsidP="00DF35A3">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4611EE45" w14:textId="3AE40661" w:rsidR="00DF35A3" w:rsidRPr="00DF35A3" w:rsidRDefault="00DF35A3" w:rsidP="00DF35A3">
      <w:pPr>
        <w:pStyle w:val="paragraph"/>
        <w:spacing w:before="0" w:beforeAutospacing="0" w:after="0" w:afterAutospacing="0"/>
        <w:textAlignment w:val="baseline"/>
        <w:rPr>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F636D37"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461B14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32DA793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0267E71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6719A0E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30B5F" w:rsidRPr="00930B5F">
            <w:rPr>
              <w:szCs w:val="24"/>
            </w:rPr>
            <w:t>Selects appropriate solutions to clearly defined problems using readily available information.  Alternatives are limited and prescribed or apparent.</w:t>
          </w:r>
        </w:p>
        <w:p w14:paraId="5D3F345C"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5CC887DC"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r>
            <w:rPr>
              <w:bCs/>
              <w:iCs/>
              <w:sz w:val="22"/>
            </w:rPr>
            <w:t xml:space="preserve"> </w:t>
          </w:r>
        </w:p>
      </w:sdtContent>
    </w:sdt>
    <w:p w14:paraId="6AFB976E" w14:textId="77777777" w:rsidR="00DF35A3" w:rsidRDefault="00DF35A3" w:rsidP="00DF35A3">
      <w:pPr>
        <w:spacing w:before="0" w:after="60" w:line="240" w:lineRule="auto"/>
        <w:rPr>
          <w:iCs/>
          <w:szCs w:val="24"/>
        </w:rPr>
      </w:pPr>
    </w:p>
    <w:p w14:paraId="02ACF573" w14:textId="77777777" w:rsidR="00DF35A3" w:rsidRPr="00DB5320" w:rsidRDefault="00DF35A3" w:rsidP="00DF35A3">
      <w:pPr>
        <w:spacing w:before="240" w:after="0" w:line="240" w:lineRule="auto"/>
        <w:jc w:val="both"/>
        <w:rPr>
          <w:rFonts w:cs="Calibri"/>
          <w:b/>
          <w:sz w:val="26"/>
          <w:szCs w:val="26"/>
        </w:rPr>
      </w:pPr>
      <w:r w:rsidRPr="00DB5320">
        <w:rPr>
          <w:rFonts w:cs="Calibri"/>
          <w:b/>
          <w:sz w:val="26"/>
          <w:szCs w:val="26"/>
        </w:rPr>
        <w:t xml:space="preserve">Setting you up for success </w:t>
      </w:r>
    </w:p>
    <w:p w14:paraId="4050F918" w14:textId="20DC5096" w:rsidR="00DF35A3" w:rsidRDefault="00DF35A3" w:rsidP="00DF35A3">
      <w:pPr>
        <w:spacing w:after="60" w:line="240" w:lineRule="auto"/>
        <w:rPr>
          <w:rStyle w:val="eop"/>
          <w:rFonts w:asciiTheme="minorHAnsi" w:eastAsiaTheme="majorEastAsia" w:hAnsiTheme="minorHAnsi" w:cstheme="minorHAnsi"/>
          <w:i/>
        </w:rPr>
      </w:pPr>
      <w:r w:rsidRPr="008C3A5B">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w:t>
      </w:r>
      <w:r w:rsidRPr="008C3A5B">
        <w:rPr>
          <w:rStyle w:val="eop"/>
          <w:rFonts w:asciiTheme="minorHAnsi" w:eastAsiaTheme="majorEastAsia" w:hAnsiTheme="minorHAnsi" w:cstheme="minorHAnsi"/>
        </w:rPr>
        <w:lastRenderedPageBreak/>
        <w:t xml:space="preserve">communication, flexible hours or physical adjustments to work methods. If you feel comfortable, we encourage you to share any support and adjustments you may need to carry out the inherent requirements of the role. Please let us know via </w:t>
      </w:r>
      <w:r>
        <w:rPr>
          <w:rStyle w:val="eop"/>
          <w:rFonts w:asciiTheme="minorHAnsi" w:eastAsiaTheme="majorEastAsia" w:hAnsiTheme="minorHAnsi" w:cstheme="minorHAnsi"/>
        </w:rPr>
        <w:t>contact details on Page 1</w:t>
      </w:r>
      <w:r w:rsidRPr="008C3A5B">
        <w:rPr>
          <w:rStyle w:val="eop"/>
          <w:rFonts w:asciiTheme="minorHAnsi" w:eastAsiaTheme="majorEastAsia" w:hAnsiTheme="minorHAnsi" w:cstheme="minorHAnsi"/>
        </w:rPr>
        <w:t xml:space="preserve"> if we can help you to equitably participate in our recruitment process or the role itself</w:t>
      </w:r>
      <w:r>
        <w:rPr>
          <w:rStyle w:val="eop"/>
          <w:rFonts w:asciiTheme="minorHAnsi" w:eastAsiaTheme="majorEastAsia" w:hAnsiTheme="minorHAnsi" w:cstheme="minorHAnsi"/>
        </w:rPr>
        <w:t>.</w:t>
      </w:r>
    </w:p>
    <w:p w14:paraId="70B51302" w14:textId="77777777" w:rsidR="00DF35A3" w:rsidRDefault="00DF35A3" w:rsidP="00DF35A3">
      <w:pPr>
        <w:rPr>
          <w:b/>
          <w:bCs/>
          <w:sz w:val="26"/>
          <w:szCs w:val="26"/>
        </w:rPr>
      </w:pPr>
    </w:p>
    <w:p w14:paraId="6DA7253E" w14:textId="77777777" w:rsidR="00DF35A3" w:rsidRPr="00B8125E" w:rsidRDefault="00DF35A3" w:rsidP="00DF35A3">
      <w:pPr>
        <w:rPr>
          <w:b/>
          <w:bCs/>
          <w:sz w:val="26"/>
          <w:szCs w:val="26"/>
        </w:rPr>
      </w:pPr>
      <w:r>
        <w:rPr>
          <w:b/>
          <w:bCs/>
          <w:sz w:val="26"/>
          <w:szCs w:val="26"/>
        </w:rPr>
        <w:t>Life at CSIRO and flexible working arrangements</w:t>
      </w:r>
    </w:p>
    <w:p w14:paraId="404C9C8E" w14:textId="77777777" w:rsidR="00DF35A3" w:rsidRPr="005528D9" w:rsidRDefault="00DF35A3" w:rsidP="00DF35A3">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561ED61E" w14:textId="77777777" w:rsidR="00DF35A3" w:rsidRPr="005528D9" w:rsidRDefault="00DF35A3" w:rsidP="00DF35A3">
      <w:pPr>
        <w:pStyle w:val="Default"/>
        <w:rPr>
          <w:rFonts w:asciiTheme="minorHAnsi" w:hAnsiTheme="minorHAnsi" w:cstheme="minorHAnsi"/>
        </w:rPr>
      </w:pPr>
    </w:p>
    <w:p w14:paraId="78091144" w14:textId="77777777" w:rsidR="00DF35A3" w:rsidRDefault="00DF35A3" w:rsidP="00DF35A3">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1">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EE84BC7" w14:textId="77777777" w:rsidR="00DF35A3" w:rsidRPr="005528D9" w:rsidRDefault="00DF35A3" w:rsidP="00DF35A3">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125565C" w14:textId="2740A6F7" w:rsidR="00DF35A3" w:rsidRDefault="00DF35A3" w:rsidP="00DF35A3">
      <w:pPr>
        <w:spacing w:before="240" w:after="0" w:line="240" w:lineRule="auto"/>
        <w:jc w:val="both"/>
        <w:rPr>
          <w:rFonts w:cs="Calibri"/>
        </w:rPr>
      </w:pPr>
      <w:r w:rsidRPr="005528D9">
        <w:rPr>
          <w:rFonts w:cs="Calibri"/>
        </w:rPr>
        <w:t xml:space="preserve">CSIRO is a values-based organisation committed to values-based leadership. </w:t>
      </w:r>
    </w:p>
    <w:p w14:paraId="4789C6CA" w14:textId="77777777" w:rsidR="00DF35A3" w:rsidRPr="005528D9" w:rsidRDefault="00DF35A3" w:rsidP="00DF35A3">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DF35A3" w:rsidRPr="005528D9" w14:paraId="49C36E7B" w14:textId="77777777" w:rsidTr="009E55D9">
        <w:trPr>
          <w:trHeight w:val="266"/>
        </w:trPr>
        <w:tc>
          <w:tcPr>
            <w:tcW w:w="1238" w:type="dxa"/>
          </w:tcPr>
          <w:p w14:paraId="406EE9F4" w14:textId="77777777" w:rsidR="00DF35A3" w:rsidRPr="005528D9" w:rsidRDefault="00DF35A3" w:rsidP="009E55D9">
            <w:pPr>
              <w:rPr>
                <w:rFonts w:cs="Calibri"/>
                <w:b/>
              </w:rPr>
            </w:pPr>
            <w:r w:rsidRPr="005528D9">
              <w:rPr>
                <w:rFonts w:cs="Calibri"/>
                <w:b/>
              </w:rPr>
              <w:t>Value</w:t>
            </w:r>
          </w:p>
        </w:tc>
        <w:tc>
          <w:tcPr>
            <w:tcW w:w="6083" w:type="dxa"/>
          </w:tcPr>
          <w:p w14:paraId="7A12159F" w14:textId="77777777" w:rsidR="00DF35A3" w:rsidRPr="005528D9" w:rsidRDefault="00DF35A3" w:rsidP="009E55D9">
            <w:pPr>
              <w:rPr>
                <w:rFonts w:cs="Calibri"/>
                <w:b/>
              </w:rPr>
            </w:pPr>
            <w:r w:rsidRPr="005528D9">
              <w:rPr>
                <w:rFonts w:cs="Calibri"/>
                <w:b/>
              </w:rPr>
              <w:t>Descriptor</w:t>
            </w:r>
          </w:p>
        </w:tc>
        <w:tc>
          <w:tcPr>
            <w:tcW w:w="2070" w:type="dxa"/>
          </w:tcPr>
          <w:p w14:paraId="22D468C1" w14:textId="77777777" w:rsidR="00DF35A3" w:rsidRPr="005528D9" w:rsidRDefault="00DF35A3" w:rsidP="009E55D9">
            <w:pPr>
              <w:rPr>
                <w:rFonts w:cs="Calibri"/>
                <w:b/>
              </w:rPr>
            </w:pPr>
            <w:r w:rsidRPr="005528D9">
              <w:rPr>
                <w:rFonts w:cs="Calibri"/>
                <w:b/>
              </w:rPr>
              <w:t>Behaviour</w:t>
            </w:r>
          </w:p>
        </w:tc>
      </w:tr>
      <w:tr w:rsidR="00DF35A3" w:rsidRPr="005528D9" w14:paraId="28116ACB" w14:textId="77777777" w:rsidTr="009E55D9">
        <w:trPr>
          <w:trHeight w:val="833"/>
        </w:trPr>
        <w:tc>
          <w:tcPr>
            <w:tcW w:w="1238" w:type="dxa"/>
          </w:tcPr>
          <w:p w14:paraId="697251A1" w14:textId="77777777" w:rsidR="00DF35A3" w:rsidRPr="005528D9" w:rsidRDefault="00DF35A3" w:rsidP="009E55D9">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61B26B5F" w14:textId="77777777" w:rsidR="00DF35A3" w:rsidRPr="005528D9" w:rsidRDefault="00DF35A3" w:rsidP="009E55D9">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14CE0C35" w14:textId="77777777" w:rsidR="00DF35A3" w:rsidRPr="005528D9" w:rsidRDefault="00DF35A3" w:rsidP="009E55D9">
            <w:pPr>
              <w:pStyle w:val="ListParagraph"/>
              <w:ind w:left="315" w:hanging="218"/>
              <w:rPr>
                <w:rFonts w:cs="Calibri"/>
                <w:sz w:val="6"/>
                <w:szCs w:val="6"/>
              </w:rPr>
            </w:pPr>
          </w:p>
        </w:tc>
        <w:tc>
          <w:tcPr>
            <w:tcW w:w="2070" w:type="dxa"/>
          </w:tcPr>
          <w:p w14:paraId="3FB707EC"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Respectful</w:t>
            </w:r>
          </w:p>
          <w:p w14:paraId="6BB7CB30"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Caring</w:t>
            </w:r>
          </w:p>
          <w:p w14:paraId="04FAE435" w14:textId="77777777" w:rsidR="00DF35A3" w:rsidRPr="005528D9" w:rsidRDefault="00DF35A3" w:rsidP="00DF35A3">
            <w:pPr>
              <w:pStyle w:val="ListParagraph"/>
              <w:numPr>
                <w:ilvl w:val="0"/>
                <w:numId w:val="43"/>
              </w:numPr>
              <w:spacing w:before="0" w:after="0" w:line="240" w:lineRule="auto"/>
              <w:ind w:left="198" w:hanging="170"/>
              <w:rPr>
                <w:rFonts w:cs="Calibri"/>
              </w:rPr>
            </w:pPr>
            <w:r w:rsidRPr="005528D9">
              <w:rPr>
                <w:rFonts w:cs="Calibri"/>
              </w:rPr>
              <w:t>Inclusive</w:t>
            </w:r>
          </w:p>
        </w:tc>
      </w:tr>
      <w:tr w:rsidR="00DF35A3" w:rsidRPr="005528D9" w14:paraId="4EBD260C" w14:textId="77777777" w:rsidTr="009E55D9">
        <w:trPr>
          <w:trHeight w:val="964"/>
        </w:trPr>
        <w:tc>
          <w:tcPr>
            <w:tcW w:w="1238" w:type="dxa"/>
          </w:tcPr>
          <w:p w14:paraId="3F3AC7A9" w14:textId="77777777" w:rsidR="00DF35A3" w:rsidRPr="005528D9" w:rsidRDefault="00DF35A3" w:rsidP="009E55D9">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4D0A7709" w14:textId="77777777" w:rsidR="00DF35A3" w:rsidRPr="005528D9" w:rsidRDefault="00DF35A3" w:rsidP="009E55D9">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2585698A" w14:textId="77777777" w:rsidR="00DF35A3" w:rsidRPr="005528D9" w:rsidRDefault="00DF35A3" w:rsidP="009E55D9">
            <w:pPr>
              <w:ind w:left="315" w:hanging="218"/>
              <w:rPr>
                <w:rFonts w:cs="Calibri"/>
                <w:sz w:val="6"/>
                <w:szCs w:val="6"/>
              </w:rPr>
            </w:pPr>
          </w:p>
        </w:tc>
        <w:tc>
          <w:tcPr>
            <w:tcW w:w="2070" w:type="dxa"/>
          </w:tcPr>
          <w:p w14:paraId="0A2EA1BC"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t>Accountable</w:t>
            </w:r>
          </w:p>
          <w:p w14:paraId="39FF7187"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t>Authentic</w:t>
            </w:r>
          </w:p>
          <w:p w14:paraId="17B325C8" w14:textId="77777777" w:rsidR="00DF35A3" w:rsidRPr="005528D9" w:rsidRDefault="00DF35A3" w:rsidP="00DF35A3">
            <w:pPr>
              <w:pStyle w:val="ListParagraph"/>
              <w:numPr>
                <w:ilvl w:val="0"/>
                <w:numId w:val="44"/>
              </w:numPr>
              <w:spacing w:before="0" w:after="0" w:line="240" w:lineRule="auto"/>
              <w:ind w:left="198" w:hanging="170"/>
              <w:rPr>
                <w:rFonts w:cs="Calibri"/>
              </w:rPr>
            </w:pPr>
            <w:r w:rsidRPr="005528D9">
              <w:rPr>
                <w:rFonts w:cs="Calibri"/>
              </w:rPr>
              <w:t>Courageous</w:t>
            </w:r>
          </w:p>
        </w:tc>
      </w:tr>
      <w:tr w:rsidR="00DF35A3" w:rsidRPr="005528D9" w14:paraId="78BD43E5" w14:textId="77777777" w:rsidTr="009E55D9">
        <w:tc>
          <w:tcPr>
            <w:tcW w:w="1238" w:type="dxa"/>
          </w:tcPr>
          <w:p w14:paraId="496983A2" w14:textId="77777777" w:rsidR="00DF35A3" w:rsidRPr="005528D9" w:rsidRDefault="00DF35A3" w:rsidP="009E55D9">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6FEBBF8E" w14:textId="77777777" w:rsidR="00DF35A3" w:rsidRPr="005528D9" w:rsidRDefault="00DF35A3" w:rsidP="009E55D9">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4220A565" w14:textId="77777777" w:rsidR="00DF35A3" w:rsidRPr="005528D9" w:rsidRDefault="00DF35A3" w:rsidP="009E55D9">
            <w:pPr>
              <w:ind w:left="315" w:hanging="218"/>
              <w:rPr>
                <w:rFonts w:cs="Calibri"/>
                <w:sz w:val="6"/>
                <w:szCs w:val="6"/>
              </w:rPr>
            </w:pPr>
          </w:p>
        </w:tc>
        <w:tc>
          <w:tcPr>
            <w:tcW w:w="2070" w:type="dxa"/>
          </w:tcPr>
          <w:p w14:paraId="7975E270"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Partnering</w:t>
            </w:r>
          </w:p>
          <w:p w14:paraId="3A7CDF38"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Cooperative</w:t>
            </w:r>
          </w:p>
          <w:p w14:paraId="638C3CFC" w14:textId="77777777" w:rsidR="00DF35A3" w:rsidRPr="005528D9" w:rsidRDefault="00DF35A3" w:rsidP="00DF35A3">
            <w:pPr>
              <w:pStyle w:val="ListParagraph"/>
              <w:numPr>
                <w:ilvl w:val="0"/>
                <w:numId w:val="45"/>
              </w:numPr>
              <w:spacing w:before="0" w:after="0" w:line="240" w:lineRule="auto"/>
              <w:ind w:left="198" w:hanging="170"/>
              <w:rPr>
                <w:rFonts w:cs="Calibri"/>
              </w:rPr>
            </w:pPr>
            <w:r w:rsidRPr="005528D9">
              <w:rPr>
                <w:rFonts w:cs="Calibri"/>
              </w:rPr>
              <w:t>Humble</w:t>
            </w:r>
          </w:p>
          <w:p w14:paraId="160C80FE" w14:textId="77777777" w:rsidR="00DF35A3" w:rsidRPr="005528D9" w:rsidRDefault="00DF35A3" w:rsidP="009E55D9">
            <w:pPr>
              <w:pStyle w:val="ListParagraph"/>
              <w:ind w:left="198" w:hanging="170"/>
              <w:rPr>
                <w:rFonts w:cs="Calibri"/>
              </w:rPr>
            </w:pPr>
          </w:p>
        </w:tc>
      </w:tr>
      <w:tr w:rsidR="00DF35A3" w14:paraId="4DC4BFE4" w14:textId="77777777" w:rsidTr="009E55D9">
        <w:trPr>
          <w:trHeight w:val="64"/>
        </w:trPr>
        <w:tc>
          <w:tcPr>
            <w:tcW w:w="1238" w:type="dxa"/>
          </w:tcPr>
          <w:p w14:paraId="0FE2AE2B" w14:textId="77777777" w:rsidR="00DF35A3" w:rsidRPr="005528D9" w:rsidRDefault="00DF35A3" w:rsidP="009E55D9">
            <w:pPr>
              <w:rPr>
                <w:rFonts w:cs="Calibri"/>
                <w:b/>
              </w:rPr>
            </w:pPr>
            <w:r w:rsidRPr="005528D9">
              <w:rPr>
                <w:rFonts w:cs="Calibri"/>
                <w:b/>
              </w:rPr>
              <w:t>Trusted</w:t>
            </w:r>
          </w:p>
        </w:tc>
        <w:tc>
          <w:tcPr>
            <w:tcW w:w="6083" w:type="dxa"/>
          </w:tcPr>
          <w:p w14:paraId="06405269" w14:textId="77777777" w:rsidR="00DF35A3" w:rsidRPr="005528D9" w:rsidRDefault="00DF35A3" w:rsidP="009E55D9">
            <w:pPr>
              <w:rPr>
                <w:rFonts w:cs="Calibri"/>
              </w:rPr>
            </w:pPr>
            <w:r w:rsidRPr="005528D9">
              <w:rPr>
                <w:rFonts w:cs="Calibri"/>
              </w:rPr>
              <w:t xml:space="preserve">We’re driven by purpose but remain objective. We fight misinformation with facts. We earn trust everywhere through everything we do. We trust each other and we hold </w:t>
            </w:r>
            <w:r w:rsidRPr="005528D9">
              <w:rPr>
                <w:rFonts w:cs="Calibri"/>
              </w:rPr>
              <w:lastRenderedPageBreak/>
              <w:t>each other accountable. Together our actions drive Australia’s trust in CSIRO.</w:t>
            </w:r>
          </w:p>
          <w:p w14:paraId="6CA62EC1" w14:textId="77777777" w:rsidR="00DF35A3" w:rsidRPr="005528D9" w:rsidRDefault="00DF35A3" w:rsidP="009E55D9">
            <w:pPr>
              <w:ind w:left="315" w:hanging="218"/>
              <w:rPr>
                <w:rFonts w:cs="Calibri"/>
                <w:color w:val="000000" w:themeColor="text2"/>
                <w:sz w:val="6"/>
                <w:szCs w:val="6"/>
              </w:rPr>
            </w:pPr>
          </w:p>
        </w:tc>
        <w:tc>
          <w:tcPr>
            <w:tcW w:w="2070" w:type="dxa"/>
          </w:tcPr>
          <w:p w14:paraId="3E5C8D30"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lastRenderedPageBreak/>
              <w:t>Curious</w:t>
            </w:r>
          </w:p>
          <w:p w14:paraId="7FA133A4"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t>Adaptive</w:t>
            </w:r>
          </w:p>
          <w:p w14:paraId="6647062C" w14:textId="77777777" w:rsidR="00DF35A3" w:rsidRPr="005528D9" w:rsidRDefault="00DF35A3" w:rsidP="00DF35A3">
            <w:pPr>
              <w:pStyle w:val="ListParagraph"/>
              <w:numPr>
                <w:ilvl w:val="0"/>
                <w:numId w:val="46"/>
              </w:numPr>
              <w:spacing w:before="0" w:after="0" w:line="240" w:lineRule="auto"/>
              <w:ind w:left="198" w:hanging="170"/>
              <w:rPr>
                <w:rFonts w:cs="Calibri"/>
              </w:rPr>
            </w:pPr>
            <w:r w:rsidRPr="005528D9">
              <w:rPr>
                <w:rFonts w:cs="Calibri"/>
              </w:rPr>
              <w:t>Entrepreneurial</w:t>
            </w:r>
          </w:p>
        </w:tc>
      </w:tr>
    </w:tbl>
    <w:p w14:paraId="10027BFA" w14:textId="77777777" w:rsidR="00DF35A3" w:rsidRDefault="00DF35A3" w:rsidP="00DF35A3">
      <w:pPr>
        <w:rPr>
          <w:b/>
          <w:bCs/>
          <w:sz w:val="26"/>
          <w:szCs w:val="26"/>
        </w:rPr>
      </w:pPr>
    </w:p>
    <w:p w14:paraId="4A5AD9BF" w14:textId="77777777" w:rsidR="00DF35A3" w:rsidRPr="00807670" w:rsidRDefault="00DF35A3" w:rsidP="00DF35A3">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1A604982" w14:textId="77777777" w:rsidR="00DF35A3" w:rsidRPr="0050125F" w:rsidRDefault="00DF35A3" w:rsidP="00DF35A3">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13AA23C3" w14:textId="77777777" w:rsidR="00DF35A3" w:rsidRDefault="00DF35A3" w:rsidP="00DF35A3">
      <w:pPr>
        <w:spacing w:before="0" w:after="60" w:line="240" w:lineRule="auto"/>
        <w:rPr>
          <w:iCs/>
          <w:szCs w:val="24"/>
        </w:rPr>
      </w:pPr>
    </w:p>
    <w:p w14:paraId="688BD68E" w14:textId="77777777" w:rsidR="00E673A0" w:rsidRPr="003044E2" w:rsidRDefault="00E673A0" w:rsidP="00E673A0">
      <w:pPr>
        <w:pStyle w:val="Boxedheading"/>
      </w:pPr>
      <w:r>
        <w:t>Special Requirements</w:t>
      </w:r>
    </w:p>
    <w:p w14:paraId="57B302B7" w14:textId="77777777" w:rsidR="00E673A0" w:rsidRDefault="00E673A0" w:rsidP="00E673A0">
      <w:pPr>
        <w:pStyle w:val="Boxedlistbullet"/>
        <w:numPr>
          <w:ilvl w:val="0"/>
          <w:numId w:val="0"/>
        </w:numPr>
        <w:ind w:left="227"/>
      </w:pPr>
      <w:r w:rsidRPr="00E673A0">
        <w:t xml:space="preserve">Appointment to this role may be subject to conditions including provision of </w:t>
      </w:r>
      <w:proofErr w:type="gramStart"/>
      <w:r w:rsidRPr="00E673A0">
        <w:t>a national police</w:t>
      </w:r>
      <w:proofErr w:type="gramEnd"/>
      <w:r w:rsidRPr="00E673A0">
        <w:t xml:space="preserve"> check as well as other security/medical/character clearance requirements.</w:t>
      </w:r>
    </w:p>
    <w:p w14:paraId="771944F5" w14:textId="77777777" w:rsidR="003E5564" w:rsidRDefault="003E5564" w:rsidP="00E673A0">
      <w:pPr>
        <w:pStyle w:val="Boxedlistbullet"/>
        <w:numPr>
          <w:ilvl w:val="0"/>
          <w:numId w:val="0"/>
        </w:numPr>
        <w:ind w:left="227"/>
      </w:pPr>
    </w:p>
    <w:p w14:paraId="1F77503C" w14:textId="77777777" w:rsidR="00814ACE" w:rsidRPr="00BC45F5" w:rsidRDefault="00E673A0" w:rsidP="00E673A0">
      <w:pPr>
        <w:pStyle w:val="Boxedlistbullet"/>
        <w:spacing w:before="100" w:beforeAutospacing="1" w:after="100" w:afterAutospacing="1"/>
      </w:pPr>
      <w:r w:rsidRPr="00BC45F5">
        <w:t>The successful candidate will</w:t>
      </w:r>
      <w:r w:rsidR="00814ACE" w:rsidRPr="00BC45F5">
        <w:t xml:space="preserve"> be asked to </w:t>
      </w:r>
      <w:r w:rsidR="00D476E9" w:rsidRPr="00BC45F5">
        <w:t xml:space="preserve">obtain and provide evidence of a </w:t>
      </w:r>
      <w:r w:rsidR="00814ACE" w:rsidRPr="00BC45F5">
        <w:t xml:space="preserve">National </w:t>
      </w:r>
      <w:r w:rsidR="00D476E9" w:rsidRPr="00BC45F5">
        <w:t>P</w:t>
      </w:r>
      <w:r w:rsidR="00814ACE" w:rsidRPr="00BC45F5">
        <w:t xml:space="preserve">olice </w:t>
      </w:r>
      <w:r w:rsidR="00D476E9" w:rsidRPr="00BC45F5">
        <w:t>C</w:t>
      </w:r>
      <w:r w:rsidR="00814ACE" w:rsidRPr="00BC45F5">
        <w:t>heck</w:t>
      </w:r>
      <w:r w:rsidR="00D476E9" w:rsidRPr="00BC45F5">
        <w:t xml:space="preserve"> or equivalent</w:t>
      </w:r>
      <w:r w:rsidR="00814ACE" w:rsidRPr="00BC45F5">
        <w:t>. Please note that people with criminal records are not automatically deemed ineligible. Each application will be considered on its merits.</w:t>
      </w:r>
      <w:r w:rsidRPr="00BC45F5">
        <w:t xml:space="preserve"> </w:t>
      </w:r>
    </w:p>
    <w:bookmarkEnd w:id="1"/>
    <w:p w14:paraId="5F37FAD7" w14:textId="23EF1D38" w:rsidR="00B50C20" w:rsidRPr="00B50C20" w:rsidRDefault="00B50C20" w:rsidP="00D83C52">
      <w:pPr>
        <w:spacing w:after="180"/>
        <w:rPr>
          <w:bCs/>
          <w:szCs w:val="24"/>
        </w:rPr>
      </w:pPr>
    </w:p>
    <w:sectPr w:rsidR="00B50C20" w:rsidRPr="00B50C20" w:rsidSect="00246B35">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CA95" w14:textId="77777777" w:rsidR="006D6A7E" w:rsidRDefault="006D6A7E" w:rsidP="000A377A">
      <w:r>
        <w:separator/>
      </w:r>
    </w:p>
  </w:endnote>
  <w:endnote w:type="continuationSeparator" w:id="0">
    <w:p w14:paraId="499281E8" w14:textId="77777777" w:rsidR="006D6A7E" w:rsidRDefault="006D6A7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50C5" w14:textId="288A62C2" w:rsidR="00DF35A3" w:rsidRDefault="00DF35A3">
    <w:pPr>
      <w:pStyle w:val="Footer"/>
    </w:pPr>
    <w:r>
      <w:rPr>
        <w:noProof/>
      </w:rPr>
      <mc:AlternateContent>
        <mc:Choice Requires="wps">
          <w:drawing>
            <wp:anchor distT="0" distB="0" distL="0" distR="0" simplePos="0" relativeHeight="251666944" behindDoc="0" locked="0" layoutInCell="1" allowOverlap="1" wp14:anchorId="5FFB862B" wp14:editId="5493C8FF">
              <wp:simplePos x="635" y="635"/>
              <wp:positionH relativeFrom="page">
                <wp:align>center</wp:align>
              </wp:positionH>
              <wp:positionV relativeFrom="page">
                <wp:align>bottom</wp:align>
              </wp:positionV>
              <wp:extent cx="551815" cy="471170"/>
              <wp:effectExtent l="0" t="0" r="635" b="0"/>
              <wp:wrapNone/>
              <wp:docPr id="12469061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FA17F35" w14:textId="219A0D57"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B862B"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fill o:detectmouseclick="t"/>
              <v:textbox style="mso-fit-shape-to-text:t" inset="0,0,0,15pt">
                <w:txbxContent>
                  <w:p w14:paraId="6FA17F35" w14:textId="219A0D57"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D05E" w14:textId="4E681336" w:rsidR="009511DD" w:rsidRPr="00246B35" w:rsidRDefault="00DF35A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9B5E8A5" wp14:editId="307B3B4D">
              <wp:simplePos x="720725" y="9955530"/>
              <wp:positionH relativeFrom="page">
                <wp:align>center</wp:align>
              </wp:positionH>
              <wp:positionV relativeFrom="page">
                <wp:align>bottom</wp:align>
              </wp:positionV>
              <wp:extent cx="551815" cy="471170"/>
              <wp:effectExtent l="0" t="0" r="635" b="0"/>
              <wp:wrapNone/>
              <wp:docPr id="14946241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4A889AF" w14:textId="10B6D0EC"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5E8A5"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fill o:detectmouseclick="t"/>
              <v:textbox style="mso-fit-shape-to-text:t" inset="0,0,0,15pt">
                <w:txbxContent>
                  <w:p w14:paraId="44A889AF" w14:textId="10B6D0EC"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A2A0" w14:textId="3816ABDB" w:rsidR="009511DD" w:rsidRDefault="00DF35A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8CBCB4C" wp14:editId="3391FB7C">
              <wp:simplePos x="723900" y="9953625"/>
              <wp:positionH relativeFrom="page">
                <wp:align>center</wp:align>
              </wp:positionH>
              <wp:positionV relativeFrom="page">
                <wp:align>bottom</wp:align>
              </wp:positionV>
              <wp:extent cx="551815" cy="471170"/>
              <wp:effectExtent l="0" t="0" r="635" b="0"/>
              <wp:wrapNone/>
              <wp:docPr id="5611379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9EDA207" w14:textId="7C6DAE6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CBCB4C"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fill o:detectmouseclick="t"/>
              <v:textbox style="mso-fit-shape-to-text:t" inset="0,0,0,15pt">
                <w:txbxContent>
                  <w:p w14:paraId="09EDA207" w14:textId="7C6DAE6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F5A0" w14:textId="77777777" w:rsidR="006D6A7E" w:rsidRDefault="006D6A7E" w:rsidP="000A377A">
      <w:r>
        <w:separator/>
      </w:r>
    </w:p>
  </w:footnote>
  <w:footnote w:type="continuationSeparator" w:id="0">
    <w:p w14:paraId="357AE4C9" w14:textId="77777777" w:rsidR="006D6A7E" w:rsidRDefault="006D6A7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BEEA" w14:textId="7F738230" w:rsidR="00DF35A3" w:rsidRDefault="00DF35A3">
    <w:pPr>
      <w:pStyle w:val="Header"/>
    </w:pPr>
    <w:r>
      <w:rPr>
        <w:noProof/>
      </w:rPr>
      <mc:AlternateContent>
        <mc:Choice Requires="wps">
          <w:drawing>
            <wp:anchor distT="0" distB="0" distL="0" distR="0" simplePos="0" relativeHeight="251663872" behindDoc="0" locked="0" layoutInCell="1" allowOverlap="1" wp14:anchorId="0D5677A2" wp14:editId="1CEA4924">
              <wp:simplePos x="635" y="635"/>
              <wp:positionH relativeFrom="page">
                <wp:align>center</wp:align>
              </wp:positionH>
              <wp:positionV relativeFrom="page">
                <wp:align>top</wp:align>
              </wp:positionV>
              <wp:extent cx="551815" cy="471170"/>
              <wp:effectExtent l="0" t="0" r="635" b="5080"/>
              <wp:wrapNone/>
              <wp:docPr id="7901593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31A0024" w14:textId="178416D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5677A2"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fill o:detectmouseclick="t"/>
              <v:textbox style="mso-fit-shape-to-text:t" inset="0,15pt,0,0">
                <w:txbxContent>
                  <w:p w14:paraId="031A0024" w14:textId="178416D5"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FC83" w14:textId="4641FE0C" w:rsidR="00DF35A3" w:rsidRDefault="00DF35A3">
    <w:pPr>
      <w:pStyle w:val="Header"/>
    </w:pPr>
    <w:r>
      <w:rPr>
        <w:noProof/>
      </w:rPr>
      <mc:AlternateContent>
        <mc:Choice Requires="wps">
          <w:drawing>
            <wp:anchor distT="0" distB="0" distL="0" distR="0" simplePos="0" relativeHeight="251664896" behindDoc="0" locked="0" layoutInCell="1" allowOverlap="1" wp14:anchorId="6CBBE8C0" wp14:editId="4A094365">
              <wp:simplePos x="720725" y="450850"/>
              <wp:positionH relativeFrom="page">
                <wp:align>center</wp:align>
              </wp:positionH>
              <wp:positionV relativeFrom="page">
                <wp:align>top</wp:align>
              </wp:positionV>
              <wp:extent cx="551815" cy="471170"/>
              <wp:effectExtent l="0" t="0" r="635" b="5080"/>
              <wp:wrapNone/>
              <wp:docPr id="1885434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0B34758" w14:textId="38C4D63B"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BE8C0"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fill o:detectmouseclick="t"/>
              <v:textbox style="mso-fit-shape-to-text:t" inset="0,15pt,0,0">
                <w:txbxContent>
                  <w:p w14:paraId="40B34758" w14:textId="38C4D63B"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DC67" w14:textId="71F6358E" w:rsidR="009511DD" w:rsidRDefault="00DF35A3">
    <w:r>
      <w:rPr>
        <w:noProof/>
      </w:rPr>
      <mc:AlternateContent>
        <mc:Choice Requires="wps">
          <w:drawing>
            <wp:anchor distT="0" distB="0" distL="0" distR="0" simplePos="0" relativeHeight="251662848" behindDoc="0" locked="0" layoutInCell="1" allowOverlap="1" wp14:anchorId="0D7183FF" wp14:editId="1A01AFC6">
              <wp:simplePos x="723900" y="447675"/>
              <wp:positionH relativeFrom="page">
                <wp:align>center</wp:align>
              </wp:positionH>
              <wp:positionV relativeFrom="page">
                <wp:align>top</wp:align>
              </wp:positionV>
              <wp:extent cx="551815" cy="471170"/>
              <wp:effectExtent l="0" t="0" r="635" b="5080"/>
              <wp:wrapNone/>
              <wp:docPr id="13166879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DF31476" w14:textId="1164BA34"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183FF"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fill o:detectmouseclick="t"/>
              <v:textbox style="mso-fit-shape-to-text:t" inset="0,15pt,0,0">
                <w:txbxContent>
                  <w:p w14:paraId="1DF31476" w14:textId="1164BA34" w:rsidR="00DF35A3" w:rsidRPr="00DF35A3" w:rsidRDefault="00DF35A3" w:rsidP="00DF35A3">
                    <w:pPr>
                      <w:spacing w:after="0"/>
                      <w:rPr>
                        <w:rFonts w:cs="Calibri"/>
                        <w:noProof/>
                        <w:color w:val="FF0000"/>
                        <w:szCs w:val="24"/>
                      </w:rPr>
                    </w:pPr>
                    <w:r w:rsidRPr="00DF35A3">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77264E1E" wp14:editId="138FDEE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F346AF"/>
    <w:multiLevelType w:val="hybridMultilevel"/>
    <w:tmpl w:val="BE24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E5C5ED7"/>
    <w:multiLevelType w:val="hybridMultilevel"/>
    <w:tmpl w:val="693A43A6"/>
    <w:lvl w:ilvl="0" w:tplc="0C09000F">
      <w:start w:val="1"/>
      <w:numFmt w:val="decimal"/>
      <w:lvlText w:val="%1."/>
      <w:lvlJc w:val="left"/>
      <w:pPr>
        <w:ind w:left="360" w:hanging="360"/>
      </w:pPr>
    </w:lvl>
    <w:lvl w:ilvl="1" w:tplc="0C090001">
      <w:start w:val="1"/>
      <w:numFmt w:val="bullet"/>
      <w:lvlText w:val=""/>
      <w:lvlJc w:val="left"/>
      <w:pPr>
        <w:ind w:left="872" w:hanging="360"/>
      </w:pPr>
      <w:rPr>
        <w:rFonts w:ascii="Symbol" w:hAnsi="Symbol" w:hint="default"/>
      </w:rPr>
    </w:lvl>
    <w:lvl w:ilvl="2" w:tplc="0C090005">
      <w:start w:val="1"/>
      <w:numFmt w:val="bullet"/>
      <w:lvlText w:val=""/>
      <w:lvlJc w:val="left"/>
      <w:pPr>
        <w:ind w:left="1592" w:hanging="360"/>
      </w:pPr>
      <w:rPr>
        <w:rFonts w:ascii="Wingdings" w:hAnsi="Wingdings" w:hint="default"/>
      </w:rPr>
    </w:lvl>
    <w:lvl w:ilvl="3" w:tplc="0C090001">
      <w:start w:val="1"/>
      <w:numFmt w:val="bullet"/>
      <w:lvlText w:val=""/>
      <w:lvlJc w:val="left"/>
      <w:pPr>
        <w:ind w:left="2312" w:hanging="360"/>
      </w:pPr>
      <w:rPr>
        <w:rFonts w:ascii="Symbol" w:hAnsi="Symbol" w:hint="default"/>
      </w:rPr>
    </w:lvl>
    <w:lvl w:ilvl="4" w:tplc="0C090003">
      <w:start w:val="1"/>
      <w:numFmt w:val="bullet"/>
      <w:lvlText w:val="o"/>
      <w:lvlJc w:val="left"/>
      <w:pPr>
        <w:ind w:left="3032" w:hanging="360"/>
      </w:pPr>
      <w:rPr>
        <w:rFonts w:ascii="Courier New" w:hAnsi="Courier New" w:cs="Courier New" w:hint="default"/>
      </w:rPr>
    </w:lvl>
    <w:lvl w:ilvl="5" w:tplc="0C090005">
      <w:start w:val="1"/>
      <w:numFmt w:val="bullet"/>
      <w:lvlText w:val=""/>
      <w:lvlJc w:val="left"/>
      <w:pPr>
        <w:ind w:left="3752" w:hanging="360"/>
      </w:pPr>
      <w:rPr>
        <w:rFonts w:ascii="Wingdings" w:hAnsi="Wingdings" w:hint="default"/>
      </w:rPr>
    </w:lvl>
    <w:lvl w:ilvl="6" w:tplc="0C090001">
      <w:start w:val="1"/>
      <w:numFmt w:val="bullet"/>
      <w:lvlText w:val=""/>
      <w:lvlJc w:val="left"/>
      <w:pPr>
        <w:ind w:left="4472" w:hanging="360"/>
      </w:pPr>
      <w:rPr>
        <w:rFonts w:ascii="Symbol" w:hAnsi="Symbol" w:hint="default"/>
      </w:rPr>
    </w:lvl>
    <w:lvl w:ilvl="7" w:tplc="0C090003">
      <w:start w:val="1"/>
      <w:numFmt w:val="bullet"/>
      <w:lvlText w:val="o"/>
      <w:lvlJc w:val="left"/>
      <w:pPr>
        <w:ind w:left="5192" w:hanging="360"/>
      </w:pPr>
      <w:rPr>
        <w:rFonts w:ascii="Courier New" w:hAnsi="Courier New" w:cs="Courier New" w:hint="default"/>
      </w:rPr>
    </w:lvl>
    <w:lvl w:ilvl="8" w:tplc="0C090005">
      <w:start w:val="1"/>
      <w:numFmt w:val="bullet"/>
      <w:lvlText w:val=""/>
      <w:lvlJc w:val="left"/>
      <w:pPr>
        <w:ind w:left="5912"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040B4B"/>
    <w:multiLevelType w:val="hybridMultilevel"/>
    <w:tmpl w:val="CF92C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3FB07C18"/>
    <w:multiLevelType w:val="hybridMultilevel"/>
    <w:tmpl w:val="CB287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B41E41"/>
    <w:multiLevelType w:val="hybridMultilevel"/>
    <w:tmpl w:val="A8624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AC6E58"/>
    <w:multiLevelType w:val="hybridMultilevel"/>
    <w:tmpl w:val="F8347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265505">
    <w:abstractNumId w:val="9"/>
  </w:num>
  <w:num w:numId="2" w16cid:durableId="143396462">
    <w:abstractNumId w:val="7"/>
  </w:num>
  <w:num w:numId="3" w16cid:durableId="1611206123">
    <w:abstractNumId w:val="6"/>
  </w:num>
  <w:num w:numId="4" w16cid:durableId="1416322842">
    <w:abstractNumId w:val="5"/>
  </w:num>
  <w:num w:numId="5" w16cid:durableId="764156834">
    <w:abstractNumId w:val="4"/>
  </w:num>
  <w:num w:numId="6" w16cid:durableId="650332122">
    <w:abstractNumId w:val="8"/>
  </w:num>
  <w:num w:numId="7" w16cid:durableId="1542939908">
    <w:abstractNumId w:val="3"/>
  </w:num>
  <w:num w:numId="8" w16cid:durableId="1007172892">
    <w:abstractNumId w:val="2"/>
  </w:num>
  <w:num w:numId="9" w16cid:durableId="1760634086">
    <w:abstractNumId w:val="1"/>
  </w:num>
  <w:num w:numId="10" w16cid:durableId="1130901697">
    <w:abstractNumId w:val="0"/>
  </w:num>
  <w:num w:numId="11" w16cid:durableId="1966886144">
    <w:abstractNumId w:val="27"/>
  </w:num>
  <w:num w:numId="12" w16cid:durableId="1823807498">
    <w:abstractNumId w:val="17"/>
  </w:num>
  <w:num w:numId="13" w16cid:durableId="1453789493">
    <w:abstractNumId w:val="16"/>
  </w:num>
  <w:num w:numId="14" w16cid:durableId="400641617">
    <w:abstractNumId w:val="33"/>
  </w:num>
  <w:num w:numId="15" w16cid:durableId="1125346694">
    <w:abstractNumId w:val="38"/>
  </w:num>
  <w:num w:numId="16" w16cid:durableId="864174118">
    <w:abstractNumId w:val="34"/>
  </w:num>
  <w:num w:numId="17" w16cid:durableId="259339185">
    <w:abstractNumId w:val="21"/>
  </w:num>
  <w:num w:numId="18" w16cid:durableId="1246036756">
    <w:abstractNumId w:val="24"/>
  </w:num>
  <w:num w:numId="19" w16cid:durableId="1728411264">
    <w:abstractNumId w:val="19"/>
  </w:num>
  <w:num w:numId="20" w16cid:durableId="1184439011">
    <w:abstractNumId w:val="13"/>
  </w:num>
  <w:num w:numId="21" w16cid:durableId="776947946">
    <w:abstractNumId w:val="15"/>
  </w:num>
  <w:num w:numId="22" w16cid:durableId="634944341">
    <w:abstractNumId w:val="11"/>
  </w:num>
  <w:num w:numId="23" w16cid:durableId="899169276">
    <w:abstractNumId w:val="10"/>
  </w:num>
  <w:num w:numId="24" w16cid:durableId="967511494">
    <w:abstractNumId w:val="20"/>
  </w:num>
  <w:num w:numId="25" w16cid:durableId="431435796">
    <w:abstractNumId w:val="37"/>
  </w:num>
  <w:num w:numId="26" w16cid:durableId="1153646032">
    <w:abstractNumId w:val="23"/>
  </w:num>
  <w:num w:numId="27" w16cid:durableId="1684089321">
    <w:abstractNumId w:val="31"/>
  </w:num>
  <w:num w:numId="28" w16cid:durableId="269289435">
    <w:abstractNumId w:val="29"/>
  </w:num>
  <w:num w:numId="29" w16cid:durableId="791051117">
    <w:abstractNumId w:val="10"/>
  </w:num>
  <w:num w:numId="30" w16cid:durableId="2051758186">
    <w:abstractNumId w:val="29"/>
  </w:num>
  <w:num w:numId="31" w16cid:durableId="1045561624">
    <w:abstractNumId w:val="39"/>
  </w:num>
  <w:num w:numId="32" w16cid:durableId="6159923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3760468">
    <w:abstractNumId w:val="24"/>
  </w:num>
  <w:num w:numId="34" w16cid:durableId="588007230">
    <w:abstractNumId w:val="26"/>
  </w:num>
  <w:num w:numId="35" w16cid:durableId="1471633961">
    <w:abstractNumId w:val="22"/>
  </w:num>
  <w:num w:numId="36" w16cid:durableId="1520464517">
    <w:abstractNumId w:val="10"/>
  </w:num>
  <w:num w:numId="37" w16cid:durableId="611549081">
    <w:abstractNumId w:val="14"/>
    <w:lvlOverride w:ilvl="0">
      <w:startOverride w:val="1"/>
    </w:lvlOverride>
    <w:lvlOverride w:ilvl="1"/>
    <w:lvlOverride w:ilvl="2"/>
    <w:lvlOverride w:ilvl="3"/>
    <w:lvlOverride w:ilvl="4"/>
    <w:lvlOverride w:ilvl="5"/>
    <w:lvlOverride w:ilvl="6"/>
    <w:lvlOverride w:ilvl="7"/>
    <w:lvlOverride w:ilvl="8"/>
  </w:num>
  <w:num w:numId="38" w16cid:durableId="1296182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16758">
    <w:abstractNumId w:val="12"/>
  </w:num>
  <w:num w:numId="40" w16cid:durableId="696393574">
    <w:abstractNumId w:val="30"/>
  </w:num>
  <w:num w:numId="41" w16cid:durableId="984629069">
    <w:abstractNumId w:val="18"/>
  </w:num>
  <w:num w:numId="42" w16cid:durableId="645822510">
    <w:abstractNumId w:val="25"/>
  </w:num>
  <w:num w:numId="43" w16cid:durableId="291638444">
    <w:abstractNumId w:val="32"/>
  </w:num>
  <w:num w:numId="44" w16cid:durableId="772676163">
    <w:abstractNumId w:val="28"/>
  </w:num>
  <w:num w:numId="45" w16cid:durableId="1211114320">
    <w:abstractNumId w:val="36"/>
  </w:num>
  <w:num w:numId="46" w16cid:durableId="20733814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1775B"/>
    <w:rsid w:val="00020528"/>
    <w:rsid w:val="00020EB5"/>
    <w:rsid w:val="00024E64"/>
    <w:rsid w:val="00025950"/>
    <w:rsid w:val="00025A1E"/>
    <w:rsid w:val="00027644"/>
    <w:rsid w:val="000278EE"/>
    <w:rsid w:val="00030712"/>
    <w:rsid w:val="00030F5C"/>
    <w:rsid w:val="00032953"/>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38A4"/>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2806"/>
    <w:rsid w:val="00084221"/>
    <w:rsid w:val="00086367"/>
    <w:rsid w:val="00086909"/>
    <w:rsid w:val="0008787E"/>
    <w:rsid w:val="00090401"/>
    <w:rsid w:val="00090408"/>
    <w:rsid w:val="0009057F"/>
    <w:rsid w:val="00090F62"/>
    <w:rsid w:val="00091815"/>
    <w:rsid w:val="000923F3"/>
    <w:rsid w:val="000931C9"/>
    <w:rsid w:val="000963A6"/>
    <w:rsid w:val="00097D05"/>
    <w:rsid w:val="000A0722"/>
    <w:rsid w:val="000A1762"/>
    <w:rsid w:val="000A377A"/>
    <w:rsid w:val="000A59F9"/>
    <w:rsid w:val="000A6A79"/>
    <w:rsid w:val="000A706B"/>
    <w:rsid w:val="000A79FB"/>
    <w:rsid w:val="000B142D"/>
    <w:rsid w:val="000B19E5"/>
    <w:rsid w:val="000B3142"/>
    <w:rsid w:val="000B3207"/>
    <w:rsid w:val="000B56E0"/>
    <w:rsid w:val="000B5DA3"/>
    <w:rsid w:val="000C12C8"/>
    <w:rsid w:val="000C1AA1"/>
    <w:rsid w:val="000C5CED"/>
    <w:rsid w:val="000C67C8"/>
    <w:rsid w:val="000C6AC9"/>
    <w:rsid w:val="000D011D"/>
    <w:rsid w:val="000D0370"/>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280"/>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40C4"/>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5DF0"/>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298A"/>
    <w:rsid w:val="002545B0"/>
    <w:rsid w:val="00254D9F"/>
    <w:rsid w:val="002550C1"/>
    <w:rsid w:val="00255286"/>
    <w:rsid w:val="00255E6D"/>
    <w:rsid w:val="00256637"/>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59BD"/>
    <w:rsid w:val="002D7151"/>
    <w:rsid w:val="002E1686"/>
    <w:rsid w:val="002E36B5"/>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D66"/>
    <w:rsid w:val="00305F35"/>
    <w:rsid w:val="00307677"/>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4F24"/>
    <w:rsid w:val="0035576A"/>
    <w:rsid w:val="003575F9"/>
    <w:rsid w:val="003604DB"/>
    <w:rsid w:val="00360D14"/>
    <w:rsid w:val="003622F8"/>
    <w:rsid w:val="0036272C"/>
    <w:rsid w:val="003642BB"/>
    <w:rsid w:val="0036720A"/>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0FE"/>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132"/>
    <w:rsid w:val="003D54AF"/>
    <w:rsid w:val="003D5AA5"/>
    <w:rsid w:val="003E22F9"/>
    <w:rsid w:val="003E30AE"/>
    <w:rsid w:val="003E4EBB"/>
    <w:rsid w:val="003E501D"/>
    <w:rsid w:val="003E5564"/>
    <w:rsid w:val="003E5871"/>
    <w:rsid w:val="003E666C"/>
    <w:rsid w:val="003E6F88"/>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102F"/>
    <w:rsid w:val="00433F84"/>
    <w:rsid w:val="00434B6B"/>
    <w:rsid w:val="00434C9B"/>
    <w:rsid w:val="004355C0"/>
    <w:rsid w:val="00436639"/>
    <w:rsid w:val="00437C42"/>
    <w:rsid w:val="00446B50"/>
    <w:rsid w:val="00450665"/>
    <w:rsid w:val="00451A97"/>
    <w:rsid w:val="00452AD5"/>
    <w:rsid w:val="00452FD5"/>
    <w:rsid w:val="004532E1"/>
    <w:rsid w:val="0045561B"/>
    <w:rsid w:val="00457D8D"/>
    <w:rsid w:val="00471C6C"/>
    <w:rsid w:val="004831C1"/>
    <w:rsid w:val="0048681F"/>
    <w:rsid w:val="00486F57"/>
    <w:rsid w:val="004923E1"/>
    <w:rsid w:val="0049442F"/>
    <w:rsid w:val="00494BE2"/>
    <w:rsid w:val="004968B7"/>
    <w:rsid w:val="004A0776"/>
    <w:rsid w:val="004A0A0C"/>
    <w:rsid w:val="004A17CE"/>
    <w:rsid w:val="004B063B"/>
    <w:rsid w:val="004B0907"/>
    <w:rsid w:val="004B1289"/>
    <w:rsid w:val="004B32F5"/>
    <w:rsid w:val="004B600D"/>
    <w:rsid w:val="004B654B"/>
    <w:rsid w:val="004B759B"/>
    <w:rsid w:val="004C03B7"/>
    <w:rsid w:val="004C318D"/>
    <w:rsid w:val="004C4E15"/>
    <w:rsid w:val="004C67B0"/>
    <w:rsid w:val="004C79ED"/>
    <w:rsid w:val="004D1978"/>
    <w:rsid w:val="004D2655"/>
    <w:rsid w:val="004D3607"/>
    <w:rsid w:val="004D36F6"/>
    <w:rsid w:val="004D6B52"/>
    <w:rsid w:val="004E0034"/>
    <w:rsid w:val="004E0997"/>
    <w:rsid w:val="004E0BAD"/>
    <w:rsid w:val="004E2B16"/>
    <w:rsid w:val="004E369B"/>
    <w:rsid w:val="004E43B4"/>
    <w:rsid w:val="004E59FB"/>
    <w:rsid w:val="004E61C2"/>
    <w:rsid w:val="004E7737"/>
    <w:rsid w:val="004F4CAC"/>
    <w:rsid w:val="004F4FCE"/>
    <w:rsid w:val="004F7E09"/>
    <w:rsid w:val="005021C3"/>
    <w:rsid w:val="00503F57"/>
    <w:rsid w:val="005055C0"/>
    <w:rsid w:val="00506B76"/>
    <w:rsid w:val="0051507C"/>
    <w:rsid w:val="0051554D"/>
    <w:rsid w:val="005213AD"/>
    <w:rsid w:val="005236C1"/>
    <w:rsid w:val="005241D0"/>
    <w:rsid w:val="005244BE"/>
    <w:rsid w:val="00530B96"/>
    <w:rsid w:val="0053240A"/>
    <w:rsid w:val="00534B7C"/>
    <w:rsid w:val="00534E19"/>
    <w:rsid w:val="005379CE"/>
    <w:rsid w:val="00541E53"/>
    <w:rsid w:val="00542FBC"/>
    <w:rsid w:val="005434FA"/>
    <w:rsid w:val="00543630"/>
    <w:rsid w:val="005442FF"/>
    <w:rsid w:val="00545493"/>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1BED"/>
    <w:rsid w:val="005A42A4"/>
    <w:rsid w:val="005A5659"/>
    <w:rsid w:val="005A5AEE"/>
    <w:rsid w:val="005A5B21"/>
    <w:rsid w:val="005A60D8"/>
    <w:rsid w:val="005A7DB5"/>
    <w:rsid w:val="005B262C"/>
    <w:rsid w:val="005B34C3"/>
    <w:rsid w:val="005B469B"/>
    <w:rsid w:val="005B5075"/>
    <w:rsid w:val="005B5B69"/>
    <w:rsid w:val="005B7557"/>
    <w:rsid w:val="005C14DE"/>
    <w:rsid w:val="005C3A78"/>
    <w:rsid w:val="005C48D5"/>
    <w:rsid w:val="005C5C27"/>
    <w:rsid w:val="005C5F65"/>
    <w:rsid w:val="005C6D8A"/>
    <w:rsid w:val="005C7D69"/>
    <w:rsid w:val="005C7F9D"/>
    <w:rsid w:val="005D29EF"/>
    <w:rsid w:val="005D392F"/>
    <w:rsid w:val="005D5DB7"/>
    <w:rsid w:val="005D5F4A"/>
    <w:rsid w:val="005D68E3"/>
    <w:rsid w:val="005D69E8"/>
    <w:rsid w:val="005D74F7"/>
    <w:rsid w:val="005D7860"/>
    <w:rsid w:val="005E196D"/>
    <w:rsid w:val="005E1DB7"/>
    <w:rsid w:val="005E2723"/>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6A98"/>
    <w:rsid w:val="006174D2"/>
    <w:rsid w:val="006212AD"/>
    <w:rsid w:val="0062279E"/>
    <w:rsid w:val="006246C0"/>
    <w:rsid w:val="0062521D"/>
    <w:rsid w:val="0062799E"/>
    <w:rsid w:val="0063243A"/>
    <w:rsid w:val="0063480C"/>
    <w:rsid w:val="006409FE"/>
    <w:rsid w:val="006422CC"/>
    <w:rsid w:val="0064494E"/>
    <w:rsid w:val="00645540"/>
    <w:rsid w:val="00645E30"/>
    <w:rsid w:val="0065288A"/>
    <w:rsid w:val="00652E72"/>
    <w:rsid w:val="00654515"/>
    <w:rsid w:val="00655538"/>
    <w:rsid w:val="00656AA1"/>
    <w:rsid w:val="0066228D"/>
    <w:rsid w:val="0066267F"/>
    <w:rsid w:val="00664731"/>
    <w:rsid w:val="00664C59"/>
    <w:rsid w:val="00665044"/>
    <w:rsid w:val="00665266"/>
    <w:rsid w:val="00674783"/>
    <w:rsid w:val="00674C79"/>
    <w:rsid w:val="00676552"/>
    <w:rsid w:val="00680A9E"/>
    <w:rsid w:val="006819C1"/>
    <w:rsid w:val="00681C20"/>
    <w:rsid w:val="0068301E"/>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6A7E"/>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01B"/>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841"/>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D61CB"/>
    <w:rsid w:val="007E296E"/>
    <w:rsid w:val="007E4772"/>
    <w:rsid w:val="007E6A06"/>
    <w:rsid w:val="007F13F4"/>
    <w:rsid w:val="007F1969"/>
    <w:rsid w:val="007F29D2"/>
    <w:rsid w:val="007F3DFD"/>
    <w:rsid w:val="007F49D5"/>
    <w:rsid w:val="007F6FE1"/>
    <w:rsid w:val="007F765D"/>
    <w:rsid w:val="007F7D3E"/>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1BD8"/>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769"/>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217"/>
    <w:rsid w:val="008F1264"/>
    <w:rsid w:val="008F3C24"/>
    <w:rsid w:val="008F70AD"/>
    <w:rsid w:val="00901258"/>
    <w:rsid w:val="0090450A"/>
    <w:rsid w:val="0090619C"/>
    <w:rsid w:val="0090622E"/>
    <w:rsid w:val="0090727D"/>
    <w:rsid w:val="009076E9"/>
    <w:rsid w:val="009077C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3F5"/>
    <w:rsid w:val="00973907"/>
    <w:rsid w:val="009803A0"/>
    <w:rsid w:val="009809D0"/>
    <w:rsid w:val="00982A54"/>
    <w:rsid w:val="00982D27"/>
    <w:rsid w:val="009833CC"/>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397B"/>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5E9"/>
    <w:rsid w:val="00A73E23"/>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1108"/>
    <w:rsid w:val="00AC323C"/>
    <w:rsid w:val="00AC3EED"/>
    <w:rsid w:val="00AC4708"/>
    <w:rsid w:val="00AC6E5E"/>
    <w:rsid w:val="00AC7857"/>
    <w:rsid w:val="00AC7E2D"/>
    <w:rsid w:val="00AD038B"/>
    <w:rsid w:val="00AD12C4"/>
    <w:rsid w:val="00AD2C68"/>
    <w:rsid w:val="00AD38F3"/>
    <w:rsid w:val="00AD3B98"/>
    <w:rsid w:val="00AD5A11"/>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5ABF"/>
    <w:rsid w:val="00B31D15"/>
    <w:rsid w:val="00B32E10"/>
    <w:rsid w:val="00B338FE"/>
    <w:rsid w:val="00B34F1F"/>
    <w:rsid w:val="00B35A10"/>
    <w:rsid w:val="00B36146"/>
    <w:rsid w:val="00B36F91"/>
    <w:rsid w:val="00B418FB"/>
    <w:rsid w:val="00B42BD6"/>
    <w:rsid w:val="00B430E8"/>
    <w:rsid w:val="00B441B2"/>
    <w:rsid w:val="00B4525A"/>
    <w:rsid w:val="00B47158"/>
    <w:rsid w:val="00B4740D"/>
    <w:rsid w:val="00B50C20"/>
    <w:rsid w:val="00B51688"/>
    <w:rsid w:val="00B52878"/>
    <w:rsid w:val="00B549FB"/>
    <w:rsid w:val="00B55F8D"/>
    <w:rsid w:val="00B566BE"/>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1E71"/>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5F5"/>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8A6"/>
    <w:rsid w:val="00C02E1E"/>
    <w:rsid w:val="00C04806"/>
    <w:rsid w:val="00C10B13"/>
    <w:rsid w:val="00C13B10"/>
    <w:rsid w:val="00C152D1"/>
    <w:rsid w:val="00C15C06"/>
    <w:rsid w:val="00C15FFF"/>
    <w:rsid w:val="00C1678F"/>
    <w:rsid w:val="00C1702D"/>
    <w:rsid w:val="00C17DB8"/>
    <w:rsid w:val="00C206F9"/>
    <w:rsid w:val="00C225F7"/>
    <w:rsid w:val="00C26278"/>
    <w:rsid w:val="00C268F9"/>
    <w:rsid w:val="00C26DD3"/>
    <w:rsid w:val="00C301BB"/>
    <w:rsid w:val="00C30944"/>
    <w:rsid w:val="00C322DF"/>
    <w:rsid w:val="00C332BA"/>
    <w:rsid w:val="00C33757"/>
    <w:rsid w:val="00C4101A"/>
    <w:rsid w:val="00C414D9"/>
    <w:rsid w:val="00C41C92"/>
    <w:rsid w:val="00C44269"/>
    <w:rsid w:val="00C44564"/>
    <w:rsid w:val="00C45886"/>
    <w:rsid w:val="00C461B0"/>
    <w:rsid w:val="00C505DB"/>
    <w:rsid w:val="00C52E4B"/>
    <w:rsid w:val="00C54648"/>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C68"/>
    <w:rsid w:val="00CA747B"/>
    <w:rsid w:val="00CA7C63"/>
    <w:rsid w:val="00CB2EF4"/>
    <w:rsid w:val="00CB3993"/>
    <w:rsid w:val="00CB4BEC"/>
    <w:rsid w:val="00CB5C1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355"/>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1786B"/>
    <w:rsid w:val="00D22432"/>
    <w:rsid w:val="00D228C6"/>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71C"/>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5A3"/>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3B2A"/>
    <w:rsid w:val="00E5734F"/>
    <w:rsid w:val="00E60ECE"/>
    <w:rsid w:val="00E6192A"/>
    <w:rsid w:val="00E62212"/>
    <w:rsid w:val="00E62471"/>
    <w:rsid w:val="00E65376"/>
    <w:rsid w:val="00E666AF"/>
    <w:rsid w:val="00E67006"/>
    <w:rsid w:val="00E673A0"/>
    <w:rsid w:val="00E71A8F"/>
    <w:rsid w:val="00E739BF"/>
    <w:rsid w:val="00E75FED"/>
    <w:rsid w:val="00E76491"/>
    <w:rsid w:val="00E76517"/>
    <w:rsid w:val="00E77E7D"/>
    <w:rsid w:val="00E803BB"/>
    <w:rsid w:val="00E81CFA"/>
    <w:rsid w:val="00E837B9"/>
    <w:rsid w:val="00E83AEF"/>
    <w:rsid w:val="00E854F4"/>
    <w:rsid w:val="00E90A10"/>
    <w:rsid w:val="00E927B8"/>
    <w:rsid w:val="00E93F52"/>
    <w:rsid w:val="00E979E0"/>
    <w:rsid w:val="00EA1ADA"/>
    <w:rsid w:val="00EA2A65"/>
    <w:rsid w:val="00EA31BD"/>
    <w:rsid w:val="00EA4C34"/>
    <w:rsid w:val="00EA4EB6"/>
    <w:rsid w:val="00EA62ED"/>
    <w:rsid w:val="00EA7B44"/>
    <w:rsid w:val="00EB04A4"/>
    <w:rsid w:val="00EB0DA0"/>
    <w:rsid w:val="00EB19D2"/>
    <w:rsid w:val="00EB2856"/>
    <w:rsid w:val="00EB3942"/>
    <w:rsid w:val="00EB4739"/>
    <w:rsid w:val="00EB4A6B"/>
    <w:rsid w:val="00EB6921"/>
    <w:rsid w:val="00EB7704"/>
    <w:rsid w:val="00EB7D43"/>
    <w:rsid w:val="00EC0D97"/>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3EEC"/>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1CFE"/>
    <w:rsid w:val="00F3371E"/>
    <w:rsid w:val="00F33841"/>
    <w:rsid w:val="00F37B40"/>
    <w:rsid w:val="00F4001E"/>
    <w:rsid w:val="00F416F9"/>
    <w:rsid w:val="00F43284"/>
    <w:rsid w:val="00F4614F"/>
    <w:rsid w:val="00F4732A"/>
    <w:rsid w:val="00F50D68"/>
    <w:rsid w:val="00F50FE5"/>
    <w:rsid w:val="00F53968"/>
    <w:rsid w:val="00F54AF8"/>
    <w:rsid w:val="00F54C0C"/>
    <w:rsid w:val="00F54F83"/>
    <w:rsid w:val="00F55920"/>
    <w:rsid w:val="00F55BE6"/>
    <w:rsid w:val="00F56EA3"/>
    <w:rsid w:val="00F60646"/>
    <w:rsid w:val="00F62F2D"/>
    <w:rsid w:val="00F677B5"/>
    <w:rsid w:val="00F67C83"/>
    <w:rsid w:val="00F72BB3"/>
    <w:rsid w:val="00F72F26"/>
    <w:rsid w:val="00F74BE4"/>
    <w:rsid w:val="00F758E6"/>
    <w:rsid w:val="00F80FDC"/>
    <w:rsid w:val="00F8128B"/>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AFFB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E6A06"/>
    <w:rPr>
      <w:sz w:val="16"/>
      <w:szCs w:val="16"/>
    </w:rPr>
  </w:style>
  <w:style w:type="paragraph" w:styleId="CommentText">
    <w:name w:val="annotation text"/>
    <w:basedOn w:val="Normal"/>
    <w:link w:val="CommentTextChar"/>
    <w:semiHidden/>
    <w:unhideWhenUsed/>
    <w:rsid w:val="007E6A06"/>
    <w:pPr>
      <w:spacing w:line="240" w:lineRule="auto"/>
    </w:pPr>
    <w:rPr>
      <w:sz w:val="20"/>
      <w:szCs w:val="20"/>
    </w:rPr>
  </w:style>
  <w:style w:type="character" w:customStyle="1" w:styleId="CommentTextChar">
    <w:name w:val="Comment Text Char"/>
    <w:basedOn w:val="DefaultParagraphFont"/>
    <w:link w:val="CommentText"/>
    <w:semiHidden/>
    <w:rsid w:val="007E6A0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E6A06"/>
    <w:rPr>
      <w:b/>
      <w:bCs/>
    </w:rPr>
  </w:style>
  <w:style w:type="character" w:customStyle="1" w:styleId="CommentSubjectChar">
    <w:name w:val="Comment Subject Char"/>
    <w:basedOn w:val="CommentTextChar"/>
    <w:link w:val="CommentSubject"/>
    <w:semiHidden/>
    <w:rsid w:val="007E6A06"/>
    <w:rPr>
      <w:rFonts w:ascii="Calibri" w:eastAsia="Calibri" w:hAnsi="Calibri"/>
      <w:b/>
      <w:bCs/>
      <w:color w:val="000000"/>
    </w:rPr>
  </w:style>
  <w:style w:type="character" w:customStyle="1" w:styleId="eop">
    <w:name w:val="eop"/>
    <w:basedOn w:val="DefaultParagraphFont"/>
    <w:rsid w:val="00DF35A3"/>
  </w:style>
  <w:style w:type="paragraph" w:customStyle="1" w:styleId="paragraph">
    <w:name w:val="paragraph"/>
    <w:basedOn w:val="Normal"/>
    <w:rsid w:val="00DF35A3"/>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DF35A3"/>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DF35A3"/>
    <w:rPr>
      <w:rFonts w:ascii="Calibri" w:eastAsia="Calibri" w:hAnsi="Calibri"/>
      <w:color w:val="000000"/>
      <w:sz w:val="24"/>
      <w:szCs w:val="22"/>
    </w:rPr>
  </w:style>
  <w:style w:type="paragraph" w:customStyle="1" w:styleId="Default">
    <w:name w:val="Default"/>
    <w:rsid w:val="00DF35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5412704">
      <w:bodyDiv w:val="1"/>
      <w:marLeft w:val="0"/>
      <w:marRight w:val="0"/>
      <w:marTop w:val="0"/>
      <w:marBottom w:val="0"/>
      <w:divBdr>
        <w:top w:val="none" w:sz="0" w:space="0" w:color="auto"/>
        <w:left w:val="none" w:sz="0" w:space="0" w:color="auto"/>
        <w:bottom w:val="none" w:sz="0" w:space="0" w:color="auto"/>
        <w:right w:val="none" w:sz="0" w:space="0" w:color="auto"/>
      </w:divBdr>
    </w:div>
    <w:div w:id="213929854">
      <w:bodyDiv w:val="1"/>
      <w:marLeft w:val="0"/>
      <w:marRight w:val="0"/>
      <w:marTop w:val="0"/>
      <w:marBottom w:val="0"/>
      <w:divBdr>
        <w:top w:val="none" w:sz="0" w:space="0" w:color="auto"/>
        <w:left w:val="none" w:sz="0" w:space="0" w:color="auto"/>
        <w:bottom w:val="none" w:sz="0" w:space="0" w:color="auto"/>
        <w:right w:val="none" w:sz="0" w:space="0" w:color="auto"/>
      </w:divBdr>
    </w:div>
    <w:div w:id="535701824">
      <w:bodyDiv w:val="1"/>
      <w:marLeft w:val="0"/>
      <w:marRight w:val="0"/>
      <w:marTop w:val="0"/>
      <w:marBottom w:val="0"/>
      <w:divBdr>
        <w:top w:val="none" w:sz="0" w:space="0" w:color="auto"/>
        <w:left w:val="none" w:sz="0" w:space="0" w:color="auto"/>
        <w:bottom w:val="none" w:sz="0" w:space="0" w:color="auto"/>
        <w:right w:val="none" w:sz="0" w:space="0" w:color="auto"/>
      </w:divBdr>
    </w:div>
    <w:div w:id="579485377">
      <w:bodyDiv w:val="1"/>
      <w:marLeft w:val="0"/>
      <w:marRight w:val="0"/>
      <w:marTop w:val="0"/>
      <w:marBottom w:val="0"/>
      <w:divBdr>
        <w:top w:val="none" w:sz="0" w:space="0" w:color="auto"/>
        <w:left w:val="none" w:sz="0" w:space="0" w:color="auto"/>
        <w:bottom w:val="none" w:sz="0" w:space="0" w:color="auto"/>
        <w:right w:val="none" w:sz="0" w:space="0" w:color="auto"/>
      </w:divBdr>
    </w:div>
    <w:div w:id="652180405">
      <w:bodyDiv w:val="1"/>
      <w:marLeft w:val="0"/>
      <w:marRight w:val="0"/>
      <w:marTop w:val="0"/>
      <w:marBottom w:val="0"/>
      <w:divBdr>
        <w:top w:val="none" w:sz="0" w:space="0" w:color="auto"/>
        <w:left w:val="none" w:sz="0" w:space="0" w:color="auto"/>
        <w:bottom w:val="none" w:sz="0" w:space="0" w:color="auto"/>
        <w:right w:val="none" w:sz="0" w:space="0" w:color="auto"/>
      </w:divBdr>
    </w:div>
    <w:div w:id="1371685066">
      <w:bodyDiv w:val="1"/>
      <w:marLeft w:val="0"/>
      <w:marRight w:val="0"/>
      <w:marTop w:val="0"/>
      <w:marBottom w:val="0"/>
      <w:divBdr>
        <w:top w:val="none" w:sz="0" w:space="0" w:color="auto"/>
        <w:left w:val="none" w:sz="0" w:space="0" w:color="auto"/>
        <w:bottom w:val="none" w:sz="0" w:space="0" w:color="auto"/>
        <w:right w:val="none" w:sz="0" w:space="0" w:color="auto"/>
      </w:divBdr>
    </w:div>
    <w:div w:id="1374573878">
      <w:bodyDiv w:val="1"/>
      <w:marLeft w:val="0"/>
      <w:marRight w:val="0"/>
      <w:marTop w:val="0"/>
      <w:marBottom w:val="0"/>
      <w:divBdr>
        <w:top w:val="none" w:sz="0" w:space="0" w:color="auto"/>
        <w:left w:val="none" w:sz="0" w:space="0" w:color="auto"/>
        <w:bottom w:val="none" w:sz="0" w:space="0" w:color="auto"/>
        <w:right w:val="none" w:sz="0" w:space="0" w:color="auto"/>
      </w:divBdr>
    </w:div>
    <w:div w:id="1539779664">
      <w:bodyDiv w:val="1"/>
      <w:marLeft w:val="0"/>
      <w:marRight w:val="0"/>
      <w:marTop w:val="0"/>
      <w:marBottom w:val="0"/>
      <w:divBdr>
        <w:top w:val="none" w:sz="0" w:space="0" w:color="auto"/>
        <w:left w:val="none" w:sz="0" w:space="0" w:color="auto"/>
        <w:bottom w:val="none" w:sz="0" w:space="0" w:color="auto"/>
        <w:right w:val="none" w:sz="0" w:space="0" w:color="auto"/>
      </w:divBdr>
    </w:div>
    <w:div w:id="17454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8A4"/>
    <w:rsid w:val="00064278"/>
    <w:rsid w:val="001561B4"/>
    <w:rsid w:val="0019205C"/>
    <w:rsid w:val="001F2E95"/>
    <w:rsid w:val="002637D5"/>
    <w:rsid w:val="00295E58"/>
    <w:rsid w:val="003C6F9C"/>
    <w:rsid w:val="004051E3"/>
    <w:rsid w:val="00414F94"/>
    <w:rsid w:val="004A006A"/>
    <w:rsid w:val="0063685B"/>
    <w:rsid w:val="007C7613"/>
    <w:rsid w:val="0082379D"/>
    <w:rsid w:val="0083493E"/>
    <w:rsid w:val="00875004"/>
    <w:rsid w:val="009B6A69"/>
    <w:rsid w:val="00B36C21"/>
    <w:rsid w:val="00C1702D"/>
    <w:rsid w:val="00C5105B"/>
    <w:rsid w:val="00CB0C94"/>
    <w:rsid w:val="00D33904"/>
    <w:rsid w:val="00E458C3"/>
    <w:rsid w:val="00E51523"/>
    <w:rsid w:val="00EA6D03"/>
    <w:rsid w:val="00FC40B8"/>
    <w:rsid w:val="00FF2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2F2C3VWFUDFE-1562795153-4371</_dlc_DocId>
    <_dlc_DocIdUrl xmlns="f9d56f65-ef43-4e59-b084-d4bf4ff12e34">
      <Url>https://csiroau.sharepoint.com/sites/HRInBusinessManufacturing/_layouts/15/DocIdRedir.aspx?ID=2F2C3VWFUDFE-1562795153-4371</Url>
      <Description>2F2C3VWFUDFE-1562795153-4371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3" ma:contentTypeDescription="Create a new document." ma:contentTypeScope="" ma:versionID="e17c4cf4797153ffafa5f1c8925f3744">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c26b25677b90662781c467d759d215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A2818-9372-4404-9312-A496BE1B4600}">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9EE9A5C2-2CCA-4B5E-A2AF-3D264BF76A1E}">
  <ds:schemaRefs>
    <ds:schemaRef ds:uri="http://schemas.microsoft.com/sharepoint/v3/contenttype/forms"/>
  </ds:schemaRefs>
</ds:datastoreItem>
</file>

<file path=customXml/itemProps3.xml><?xml version="1.0" encoding="utf-8"?>
<ds:datastoreItem xmlns:ds="http://schemas.openxmlformats.org/officeDocument/2006/customXml" ds:itemID="{88691C8A-2D21-44C4-8AD3-2713A8F3796C}">
  <ds:schemaRefs>
    <ds:schemaRef ds:uri="http://schemas.microsoft.com/sharepoint/events"/>
  </ds:schemaRefs>
</ds:datastoreItem>
</file>

<file path=customXml/itemProps4.xml><?xml version="1.0" encoding="utf-8"?>
<ds:datastoreItem xmlns:ds="http://schemas.openxmlformats.org/officeDocument/2006/customXml" ds:itemID="{D441B01E-50C6-4B1C-B676-AD0C4040F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10350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3</cp:revision>
  <cp:lastPrinted>2012-02-01T05:32:00Z</cp:lastPrinted>
  <dcterms:created xsi:type="dcterms:W3CDTF">2025-09-11T06:08:00Z</dcterms:created>
  <dcterms:modified xsi:type="dcterms:W3CDTF">2025-09-11T06:09:00Z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530f1019-d548-40c6-b5aa-d2bf424f0bb2</vt:lpwstr>
  </property>
  <property fmtid="{D5CDD505-2E9C-101B-9397-08002B2CF9AE}" pid="4" name="ClassificationContentMarkingHeaderShapeIds">
    <vt:lpwstr>4e7b1044,2f18e003,706171e0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2172492c,4a52470c,59162777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2025-09-11T06:01:06Z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53698368-8260-43ad-949a-975f7ddd8bdf</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